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color w:val="1f497d"/>
          <w:sz w:val="32"/>
          <w:szCs w:val="32"/>
        </w:rPr>
      </w:pPr>
      <w:bookmarkStart w:colFirst="0" w:colLast="0" w:name="_heading=h.a4o8o2qzskpb" w:id="0"/>
      <w:bookmarkEnd w:id="0"/>
      <w:r w:rsidDel="00000000" w:rsidR="00000000" w:rsidRPr="00000000">
        <w:rPr>
          <w:rFonts w:ascii="Times New Roman" w:cs="Times New Roman" w:eastAsia="Times New Roman" w:hAnsi="Times New Roman"/>
          <w:b w:val="1"/>
          <w:bCs w:val="1"/>
          <w:color w:val="1f497d"/>
          <w:sz w:val="32"/>
          <w:szCs w:val="32"/>
          <w:rtl w:val="0"/>
        </w:rPr>
        <w:t xml:space="preserve">GHIT Fund Hit-to-Lead Platform (HTLP)</w:t>
      </w:r>
    </w:p>
    <w:p w:rsidR="00000000" w:rsidDel="00000000" w:rsidP="00000000" w:rsidRDefault="00000000" w:rsidRPr="00000000" w14:paraId="00000004">
      <w:pPr>
        <w:jc w:val="center"/>
        <w:rPr>
          <w:rFonts w:ascii="Times New Roman" w:cs="Times New Roman" w:eastAsia="Times New Roman" w:hAnsi="Times New Roman"/>
          <w:b w:val="1"/>
          <w:bCs w:val="1"/>
          <w:color w:val="1f497d"/>
          <w:sz w:val="32"/>
          <w:szCs w:val="32"/>
        </w:rPr>
      </w:pPr>
      <w:r w:rsidDel="00000000" w:rsidR="00000000" w:rsidRPr="00000000">
        <w:rPr>
          <w:rFonts w:ascii="Times New Roman" w:cs="Times New Roman" w:eastAsia="Times New Roman" w:hAnsi="Times New Roman"/>
          <w:b w:val="1"/>
          <w:bCs w:val="1"/>
          <w:color w:val="1f497d"/>
          <w:sz w:val="32"/>
          <w:szCs w:val="32"/>
          <w:rtl w:val="0"/>
        </w:rPr>
        <w:t xml:space="preserve">RFP Intent to Apply Form</w:t>
      </w:r>
    </w:p>
    <w:p w:rsidR="00000000" w:rsidDel="00000000" w:rsidP="00000000" w:rsidRDefault="00000000" w:rsidRPr="00000000" w14:paraId="00000005">
      <w:pPr>
        <w:jc w:val="center"/>
        <w:rPr>
          <w:rFonts w:ascii="Times New Roman" w:cs="Times New Roman" w:eastAsia="Times New Roman" w:hAnsi="Times New Roman"/>
          <w:color w:val="1f497d"/>
          <w:sz w:val="16"/>
          <w:szCs w:val="1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color w:val="1f497d"/>
        </w:rPr>
      </w:pPr>
      <w:bookmarkStart w:colFirst="0" w:colLast="0" w:name="_heading=h.m9zi7cxk0fea" w:id="1"/>
      <w:bookmarkEnd w:id="1"/>
      <w:r w:rsidDel="00000000" w:rsidR="00000000" w:rsidRPr="00000000">
        <w:rPr>
          <w:rFonts w:ascii="Times New Roman" w:cs="Times New Roman" w:eastAsia="Times New Roman" w:hAnsi="Times New Roman"/>
          <w:b w:val="1"/>
          <w:bCs w:val="1"/>
          <w:color w:val="1f497d"/>
          <w:rtl w:val="0"/>
        </w:rPr>
        <w:t xml:space="preserve">Reference Number: GHIT-RFP-HTLP-2026-002</w:t>
      </w:r>
    </w:p>
    <w:p w:rsidR="00000000" w:rsidDel="00000000" w:rsidP="00000000" w:rsidRDefault="00000000" w:rsidRPr="00000000" w14:paraId="00000007">
      <w:pPr>
        <w:rPr>
          <w:rFonts w:ascii="Times New Roman" w:cs="Times New Roman" w:eastAsia="Times New Roman" w:hAnsi="Times New Roman"/>
          <w:b w:val="1"/>
          <w:bCs w:val="1"/>
          <w:color w:val="1f497d"/>
          <w:sz w:val="32"/>
          <w:szCs w:val="3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color w:val="0070c0"/>
          <w:sz w:val="32"/>
          <w:szCs w:val="32"/>
        </w:rPr>
      </w:pPr>
      <w:r w:rsidDel="00000000" w:rsidR="00000000" w:rsidRPr="00000000">
        <w:rPr>
          <w:rtl w:val="0"/>
        </w:rPr>
      </w:r>
      <w:r w:rsidDel="00000000" w:rsidR="00000000" w:rsidRPr="00000000">
        <mc:AlternateContent>
          <mc:Choice Requires="wpg">
            <w:drawing>
              <wp:anchor allowOverlap="1" behindDoc="0" distB="228600" distT="228600" distL="228600" distR="228600" hidden="0" layoutInCell="1" locked="0" relativeHeight="0" simplePos="0">
                <wp:simplePos x="0" y="0"/>
                <wp:positionH relativeFrom="column">
                  <wp:posOffset>146369</wp:posOffset>
                </wp:positionH>
                <wp:positionV relativeFrom="paragraph">
                  <wp:posOffset>234179</wp:posOffset>
                </wp:positionV>
                <wp:extent cx="6005376" cy="2154737"/>
                <wp:effectExtent b="0" l="0" r="0" t="0"/>
                <wp:wrapNone/>
                <wp:docPr id="1" name=""/>
                <a:graphic>
                  <a:graphicData uri="http://schemas.microsoft.com/office/word/2010/wordprocessingShape">
                    <wps:wsp>
                      <wps:cNvSpPr/>
                      <wps:cNvPr id="2" name="Shape 2"/>
                      <wps:spPr>
                        <a:xfrm>
                          <a:off x="2348075" y="2707394"/>
                          <a:ext cx="5995851" cy="2145212"/>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Please submit the Intent to Apply (ITA) form via Editorial Manager® for Hit-to-Lead Platform (</w:t>
                            </w:r>
                            <w:r w:rsidDel="00000000" w:rsidR="00000000" w:rsidRPr="00000000">
                              <w:rPr>
                                <w:rFonts w:ascii="Times New Roman" w:cs="Times New Roman" w:eastAsia="Times New Roman" w:hAnsi="Times New Roman"/>
                                <w:b w:val="1"/>
                                <w:i w:val="0"/>
                                <w:smallCaps w:val="0"/>
                                <w:strike w:val="0"/>
                                <w:color w:val="0000ff"/>
                                <w:sz w:val="22"/>
                                <w:u w:val="single"/>
                                <w:vertAlign w:val="baseline"/>
                              </w:rPr>
                              <w:t xml:space="preserve">https://www.editorialmanager.com/ghitfund/</w:t>
                            </w:r>
                            <w:r w:rsidDel="00000000" w:rsidR="00000000" w:rsidRPr="00000000">
                              <w:rPr>
                                <w:rFonts w:ascii="Times New Roman" w:cs="Times New Roman" w:eastAsia="Times New Roman" w:hAnsi="Times New Roman"/>
                                <w:b w:val="1"/>
                                <w:i w:val="0"/>
                                <w:smallCaps w:val="0"/>
                                <w:strike w:val="0"/>
                                <w:color w:val="000000"/>
                                <w:sz w:val="22"/>
                                <w:u w:val="single"/>
                                <w:vertAlign w:val="baseline"/>
                              </w:rPr>
                              <w:t xml:space="preserve">)</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2"/>
                                <w:u w:val="single"/>
                                <w:vertAlign w:val="baseline"/>
                              </w:rPr>
                              <w:t xml:space="preserve">by 10:00 am on August 14, 2026 (Japan Standard Time)</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w:t>
                            </w:r>
                            <w:r w:rsidDel="00000000" w:rsidR="00000000" w:rsidRPr="00000000">
                              <w:rPr>
                                <w:rFonts w:ascii="Times New Roman" w:cs="Times New Roman" w:eastAsia="Times New Roman" w:hAnsi="Times New Roman"/>
                                <w:b w:val="1"/>
                                <w:i w:val="0"/>
                                <w:smallCaps w:val="0"/>
                                <w:strike w:val="0"/>
                                <w:color w:val="000000"/>
                                <w:sz w:val="22"/>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Please do not submit documents other than the ITA form to the GHIT Fund.</w:t>
                            </w:r>
                            <w:r w:rsidDel="00000000" w:rsidR="00000000" w:rsidRPr="00000000">
                              <w:rPr>
                                <w:rFonts w:ascii="Cambria" w:cs="Cambria" w:eastAsia="Cambria" w:hAnsi="Cambria"/>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Applicants who submit the ITA form will receive a confirmation email.</w:t>
                            </w:r>
                            <w:r w:rsidDel="00000000" w:rsidR="00000000" w:rsidRPr="00000000">
                              <w:rPr>
                                <w:rFonts w:ascii="Times New Roman" w:cs="Times New Roman" w:eastAsia="Times New Roman" w:hAnsi="Times New Roman"/>
                                <w:b w:val="0"/>
                                <w:i w:val="0"/>
                                <w:smallCaps w:val="0"/>
                                <w:strike w:val="0"/>
                                <w:color w:val="000000"/>
                                <w:sz w:val="22"/>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The GHIT Fund Management Team will then perform an initial eligibility assessment. </w:t>
                            </w:r>
                            <w:r w:rsidDel="00000000" w:rsidR="00000000" w:rsidRPr="00000000">
                              <w:rPr>
                                <w:rFonts w:ascii="Times New Roman" w:cs="Times New Roman" w:eastAsia="Times New Roman" w:hAnsi="Times New Roman"/>
                                <w:b w:val="0"/>
                                <w:i w:val="0"/>
                                <w:smallCaps w:val="0"/>
                                <w:strike w:val="0"/>
                                <w:color w:val="000000"/>
                                <w:sz w:val="22"/>
                                <w:vertAlign w:val="baseline"/>
                              </w:rPr>
                              <w:br w:type="textWrapping"/>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Only eligible applicants will be invited to submit full proposal and will receive instructions to access the proposal templates from the GHIT Fund</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Should applicants have RFP-related questions, please send an email to </w:t>
                            </w:r>
                            <w:r w:rsidDel="00000000" w:rsidR="00000000" w:rsidRPr="00000000">
                              <w:rPr>
                                <w:rFonts w:ascii="Times New Roman" w:cs="Times New Roman" w:eastAsia="Times New Roman" w:hAnsi="Times New Roman"/>
                                <w:b w:val="0"/>
                                <w:i w:val="0"/>
                                <w:smallCaps w:val="0"/>
                                <w:strike w:val="0"/>
                                <w:color w:val="0000ff"/>
                                <w:sz w:val="22"/>
                                <w:u w:val="single"/>
                                <w:vertAlign w:val="baseline"/>
                              </w:rPr>
                              <w:t xml:space="preserve">RFPResponse@ghitfund.org</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Please also refer to the Frequently Asked Questions (FAQ) page on the GHIT website: </w:t>
                            </w:r>
                            <w:r w:rsidDel="00000000" w:rsidR="00000000" w:rsidRPr="00000000">
                              <w:rPr>
                                <w:rFonts w:ascii="Times New Roman" w:cs="Times New Roman" w:eastAsia="Times New Roman" w:hAnsi="Times New Roman"/>
                                <w:b w:val="0"/>
                                <w:i w:val="0"/>
                                <w:smallCaps w:val="0"/>
                                <w:strike w:val="0"/>
                                <w:color w:val="0000ff"/>
                                <w:sz w:val="22"/>
                                <w:u w:val="single"/>
                                <w:vertAlign w:val="baseline"/>
                              </w:rPr>
                              <w:t xml:space="preserve">https://www.ghitfund.org/applyforfunding/investmentfaq/en</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txbxContent>
                      </wps:txbx>
                      <wps:bodyPr anchorCtr="0" anchor="ctr" bIns="45700" lIns="91425" spcFirstLastPara="1" rIns="91425" wrap="square" tIns="45700">
                        <a:noAutofit/>
                      </wps:bodyPr>
                    </wps:wsp>
                  </a:graphicData>
                </a:graphic>
              </wp:anchor>
            </w:drawing>
          </mc:Choice>
          <mc:Fallback>
            <w:drawing>
              <wp:anchor allowOverlap="1" behindDoc="0" distB="228600" distT="228600" distL="228600" distR="228600" hidden="0" layoutInCell="1" locked="0" relativeHeight="0" simplePos="0">
                <wp:simplePos x="0" y="0"/>
                <wp:positionH relativeFrom="column">
                  <wp:posOffset>146369</wp:posOffset>
                </wp:positionH>
                <wp:positionV relativeFrom="paragraph">
                  <wp:posOffset>234179</wp:posOffset>
                </wp:positionV>
                <wp:extent cx="6005376" cy="2154737"/>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05376" cy="2154737"/>
                        </a:xfrm>
                        <a:prstGeom prst="rect"/>
                        <a:ln/>
                      </pic:spPr>
                    </pic:pic>
                  </a:graphicData>
                </a:graphic>
              </wp:anchor>
            </w:drawing>
          </mc:Fallback>
        </mc:AlternateContent>
      </w:r>
    </w:p>
    <w:p w:rsidR="00000000" w:rsidDel="00000000" w:rsidP="00000000" w:rsidRDefault="00000000" w:rsidRPr="00000000" w14:paraId="00000009">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color w:val="0070c0"/>
          <w:sz w:val="32"/>
          <w:szCs w:val="32"/>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color w:val="1f497d"/>
          <w:sz w:val="28"/>
          <w:szCs w:val="28"/>
        </w:rPr>
      </w:pPr>
      <w:r w:rsidDel="00000000" w:rsidR="00000000" w:rsidRPr="00000000">
        <w:rPr>
          <w:rFonts w:ascii="Times New Roman" w:cs="Times New Roman" w:eastAsia="Times New Roman" w:hAnsi="Times New Roman"/>
          <w:b w:val="1"/>
          <w:bCs w:val="1"/>
          <w:color w:val="1f497d"/>
          <w:sz w:val="28"/>
          <w:szCs w:val="28"/>
          <w:rtl w:val="0"/>
        </w:rPr>
        <w:t xml:space="preserve">Table of Contents</w:t>
      </w:r>
    </w:p>
    <w:p w:rsidR="00000000" w:rsidDel="00000000" w:rsidP="00000000" w:rsidRDefault="00000000" w:rsidRPr="00000000" w14:paraId="00000016">
      <w:pPr>
        <w:jc w:val="center"/>
        <w:rPr>
          <w:rFonts w:ascii="Times New Roman" w:cs="Times New Roman" w:eastAsia="Times New Roman" w:hAnsi="Times New Roman"/>
          <w:b w:val="1"/>
          <w:bCs w:val="1"/>
          <w:color w:val="1f497d"/>
          <w:sz w:val="28"/>
          <w:szCs w:val="28"/>
        </w:rPr>
      </w:pPr>
      <w:r w:rsidDel="00000000" w:rsidR="00000000" w:rsidRPr="00000000">
        <w:rPr>
          <w:rtl w:val="0"/>
        </w:rPr>
      </w:r>
    </w:p>
    <w:sdt>
      <w:sdtPr>
        <w:id w:val="-1086724951"/>
        <w:docPartObj>
          <w:docPartGallery w:val="Table of Contents"/>
          <w:docPartUnique w:val="1"/>
        </w:docPartObj>
      </w:sdtPr>
      <w:sdtContent>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adwcdhajx5p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hyperlink>
          <w:hyperlink w:anchor="_heading=h.adwcdhajx5p2">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_heading=h.adwcdhajx5p2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History of Applying for Funding to the GHIT Fund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ovqozbuu4s2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hyperlink>
          <w:hyperlink w:anchor="_heading=h.ovqozbuu4s2t">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_heading=h.ovqozbuu4s2t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Title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2nzgyiv6r7o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w:hyperlink w:anchor="_heading=h.2nzgyiv6r7ok">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_heading=h.2nzgyiv6r7ok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Disease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zcws6m2g85u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w:hyperlink w:anchor="_heading=h.zcws6m2g85u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_heading=h.zcws6m2g85ur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Partnership and Role/Responsibility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cnilmrkcb6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hyperlink>
          <w:hyperlink w:anchor="_heading=h.cnilmrkcb6d">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_heading=h.cnilmrkcb6d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Research/Project Summary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0"/>
            </w:tabs>
            <w:spacing w:after="0" w:before="0" w:line="240" w:lineRule="auto"/>
            <w:ind w:left="480" w:right="0" w:firstLine="0"/>
            <w:jc w:val="left"/>
            <w:rPr>
              <w:rFonts w:ascii="Century" w:cs="Century" w:eastAsia="Century" w:hAnsi="Century"/>
              <w:b w:val="0"/>
              <w:bCs w:val="0"/>
              <w:i w:val="1"/>
              <w:iCs w:val="1"/>
              <w:smallCaps w:val="0"/>
              <w:strike w:val="0"/>
              <w:color w:val="000000"/>
              <w:sz w:val="21"/>
              <w:szCs w:val="21"/>
              <w:u w:val="none"/>
              <w:shd w:fill="auto" w:val="clear"/>
              <w:vertAlign w:val="baseline"/>
            </w:rPr>
          </w:pPr>
          <w:hyperlink w:anchor="_heading=h.3moq3nvoituc">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5.1 Project Overview (200-word limit)</w:t>
            </w:r>
          </w:hyperlink>
          <w:hyperlink w:anchor="_heading=h.3moq3nvoituc">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0"/>
            </w:tabs>
            <w:spacing w:after="0" w:before="0" w:line="240" w:lineRule="auto"/>
            <w:ind w:left="480" w:right="0" w:firstLine="0"/>
            <w:jc w:val="left"/>
            <w:rPr>
              <w:rFonts w:ascii="Century" w:cs="Century" w:eastAsia="Century" w:hAnsi="Century"/>
              <w:b w:val="0"/>
              <w:bCs w:val="0"/>
              <w:i w:val="1"/>
              <w:iCs w:val="1"/>
              <w:smallCaps w:val="0"/>
              <w:strike w:val="0"/>
              <w:color w:val="000000"/>
              <w:sz w:val="21"/>
              <w:szCs w:val="21"/>
              <w:u w:val="none"/>
              <w:shd w:fill="auto" w:val="clear"/>
              <w:vertAlign w:val="baseline"/>
            </w:rPr>
          </w:pPr>
          <w:hyperlink w:anchor="_heading=h.d96zlssq1vt">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5.2 Independent Scientific Review</w:t>
            </w:r>
          </w:hyperlink>
          <w:hyperlink w:anchor="_heading=h.d96zlssq1vt">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0"/>
            </w:tabs>
            <w:spacing w:after="0" w:before="0" w:line="240" w:lineRule="auto"/>
            <w:ind w:left="480" w:right="0" w:firstLine="0"/>
            <w:jc w:val="left"/>
            <w:rPr>
              <w:rFonts w:ascii="Century" w:cs="Century" w:eastAsia="Century" w:hAnsi="Century"/>
              <w:b w:val="0"/>
              <w:bCs w:val="0"/>
              <w:i w:val="1"/>
              <w:iCs w:val="1"/>
              <w:smallCaps w:val="0"/>
              <w:strike w:val="0"/>
              <w:color w:val="000000"/>
              <w:sz w:val="21"/>
              <w:szCs w:val="21"/>
              <w:u w:val="none"/>
              <w:shd w:fill="auto" w:val="clear"/>
              <w:vertAlign w:val="baseline"/>
            </w:rPr>
          </w:pPr>
          <w:hyperlink w:anchor="_heading=h.5elmrgi3gbo3">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5.3 Global Health Need and Impact (200-word limit)</w:t>
            </w:r>
          </w:hyperlink>
          <w:hyperlink w:anchor="_heading=h.5elmrgi3gbo3">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rgelj14fi5a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hyperlink>
          <w:hyperlink w:anchor="_heading=h.rgelj14fi5am">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_heading=h.rgelj14fi5am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Budget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qmf2548jvqp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hyperlink>
          <w:hyperlink w:anchor="_heading=h.qmf2548jvqpp">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_heading=h.qmf2548jvqpp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Checklist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right" w:leader="none" w:pos="9730"/>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hyperlink w:anchor="_heading=h.cka4ltwn05u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hyperlink>
          <w:hyperlink w:anchor="_heading=h.cka4ltwn05ua">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r>
          </w:hyperlink>
          <w:r w:rsidDel="00000000" w:rsidR="00000000" w:rsidRPr="00000000">
            <w:fldChar w:fldCharType="begin"/>
            <w:instrText xml:space="preserve"> PAGEREF _heading=h.cka4ltwn05ua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Agreement/Signature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rPr>
          <w:rFonts w:ascii="Times New Roman" w:cs="Times New Roman" w:eastAsia="Times New Roman" w:hAnsi="Times New Roman"/>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numPr>
          <w:ilvl w:val="0"/>
          <w:numId w:val="9"/>
        </w:numPr>
        <w:ind w:left="360" w:hanging="360"/>
        <w:rPr>
          <w:rFonts w:ascii="Times New Roman" w:cs="Times New Roman" w:eastAsia="Times New Roman" w:hAnsi="Times New Roman"/>
          <w:i w:val="1"/>
          <w:iCs w:val="1"/>
          <w:color w:val="1f497d"/>
        </w:rPr>
      </w:pPr>
      <w:bookmarkStart w:colFirst="0" w:colLast="0" w:name="_heading=h.adwcdhajx5p2" w:id="2"/>
      <w:bookmarkEnd w:id="2"/>
      <w:r w:rsidDel="00000000" w:rsidR="00000000" w:rsidRPr="00000000">
        <w:rPr>
          <w:rFonts w:ascii="Times New Roman" w:cs="Times New Roman" w:eastAsia="Times New Roman" w:hAnsi="Times New Roman"/>
          <w:rtl w:val="0"/>
        </w:rPr>
        <w:t xml:space="preserve">History of Applying for Funding to the GHIT Fund</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i w:val="1"/>
          <w:iCs w:val="1"/>
          <w:sz w:val="22"/>
          <w:szCs w:val="22"/>
          <w:u w:val="single"/>
        </w:rPr>
      </w:pPr>
      <w:r w:rsidDel="00000000" w:rsidR="00000000" w:rsidRPr="00000000">
        <w:rPr>
          <w:rFonts w:ascii="Times New Roman" w:cs="Times New Roman" w:eastAsia="Times New Roman" w:hAnsi="Times New Roman"/>
          <w:sz w:val="22"/>
          <w:szCs w:val="22"/>
          <w:rtl w:val="0"/>
        </w:rPr>
        <w:t xml:space="preserve">Please provide the project ID number for the program(s)/project(s) </w:t>
      </w:r>
      <w:r w:rsidDel="00000000" w:rsidR="00000000" w:rsidRPr="00000000">
        <w:rPr>
          <w:rFonts w:ascii="Times New Roman" w:cs="Times New Roman" w:eastAsia="Times New Roman" w:hAnsi="Times New Roman"/>
          <w:b w:val="1"/>
          <w:bCs w:val="1"/>
          <w:sz w:val="22"/>
          <w:szCs w:val="22"/>
          <w:rtl w:val="0"/>
        </w:rPr>
        <w:t xml:space="preserve">related to this application</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iCs w:val="1"/>
          <w:sz w:val="22"/>
          <w:szCs w:val="22"/>
          <w:u w:val="single"/>
          <w:rtl w:val="0"/>
        </w:rPr>
        <w:br w:type="textWrapping"/>
      </w:r>
      <w:r w:rsidDel="00000000" w:rsidR="00000000" w:rsidRPr="00000000">
        <w:rPr>
          <w:rFonts w:ascii="Times New Roman" w:cs="Times New Roman" w:eastAsia="Times New Roman" w:hAnsi="Times New Roman"/>
          <w:color w:val="000000"/>
          <w:sz w:val="22"/>
          <w:szCs w:val="22"/>
          <w:highlight w:val="white"/>
          <w:u w:val="single"/>
          <w:rtl w:val="0"/>
        </w:rPr>
        <w:t xml:space="preserve">Please specify if this is a new application or a continuation of a project previously funded by the GHIT Fund.</w:t>
      </w: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tabs>
          <w:tab w:val="left" w:leader="none" w:pos="7425"/>
        </w:tabs>
        <w:spacing w:after="120" w:lineRule="auto"/>
        <w:ind w:left="9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Insert Project ID Here</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tabs>
          <w:tab w:val="left" w:leader="none" w:pos="7425"/>
        </w:tabs>
        <w:spacing w:after="120" w:lineRule="auto"/>
        <w:ind w:left="9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color w:val="000000"/>
          <w:sz w:val="20"/>
          <w:szCs w:val="20"/>
          <w:highlight w:val="white"/>
          <w:u w:val="single"/>
          <w:rtl w:val="0"/>
        </w:rPr>
        <w:t xml:space="preserve">Example: Continuation of T201X-10X (Awarded) and resubmission of T202X-10X (not awarded)</w:t>
      </w:r>
      <w:r w:rsidDel="00000000" w:rsidR="00000000" w:rsidRPr="00000000">
        <w:rPr>
          <w:rFonts w:ascii="Times New Roman" w:cs="Times New Roman" w:eastAsia="Times New Roman" w:hAnsi="Times New Roman"/>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tabs>
          <w:tab w:val="left" w:leader="none" w:pos="7425"/>
        </w:tabs>
        <w:spacing w:after="120" w:lineRule="auto"/>
        <w:ind w:left="90"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29">
      <w:pPr>
        <w:pStyle w:val="Heading1"/>
        <w:spacing w:before="0" w:lineRule="auto"/>
        <w:ind w:left="360" w:firstLine="0"/>
        <w:rPr>
          <w:rFonts w:ascii="Times New Roman" w:cs="Times New Roman" w:eastAsia="Times New Roman" w:hAnsi="Times New Roman"/>
        </w:rPr>
      </w:pPr>
      <w:bookmarkStart w:colFirst="0" w:colLast="0" w:name="_heading=h.ovqozbuu4s2t" w:id="3"/>
      <w:bookmarkEnd w:id="3"/>
      <w:r w:rsidDel="00000000" w:rsidR="00000000" w:rsidRPr="00000000">
        <w:rPr>
          <w:rtl w:val="0"/>
        </w:rPr>
      </w:r>
    </w:p>
    <w:p w:rsidR="00000000" w:rsidDel="00000000" w:rsidP="00000000" w:rsidRDefault="00000000" w:rsidRPr="00000000" w14:paraId="0000002A">
      <w:pPr>
        <w:pStyle w:val="Heading1"/>
        <w:numPr>
          <w:ilvl w:val="0"/>
          <w:numId w:val="9"/>
        </w:numPr>
        <w:spacing w:before="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Title</w:t>
      </w:r>
      <w:bookmarkStart w:colFirst="0" w:colLast="0" w:name="bookmark=id.1fob9te" w:id="4"/>
      <w:bookmarkEnd w:id="4"/>
      <w:bookmarkStart w:colFirst="0" w:colLast="0" w:name="bookmark=id.gjdgxs" w:id="5"/>
      <w:bookmarkEnd w:id="5"/>
      <w:bookmarkStart w:colFirst="0" w:colLast="0" w:name="bookmark=id.1t3h5sf" w:id="6"/>
      <w:bookmarkEnd w:id="6"/>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after="120" w:lineRule="auto"/>
        <w:ind w:left="9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Insert Project Title Here</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after="120" w:lineRule="auto"/>
        <w:ind w:left="90"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2D">
      <w:pPr>
        <w:pStyle w:val="Heading1"/>
        <w:spacing w:before="0" w:lineRule="auto"/>
        <w:ind w:left="360" w:firstLine="0"/>
        <w:rPr>
          <w:rFonts w:ascii="Times New Roman" w:cs="Times New Roman" w:eastAsia="Times New Roman" w:hAnsi="Times New Roman"/>
        </w:rPr>
      </w:pPr>
      <w:bookmarkStart w:colFirst="0" w:colLast="0" w:name="_heading=h.2nzgyiv6r7ok" w:id="7"/>
      <w:bookmarkEnd w:id="7"/>
      <w:r w:rsidDel="00000000" w:rsidR="00000000" w:rsidRPr="00000000">
        <w:rPr>
          <w:rtl w:val="0"/>
        </w:rPr>
      </w:r>
    </w:p>
    <w:p w:rsidR="00000000" w:rsidDel="00000000" w:rsidP="00000000" w:rsidRDefault="00000000" w:rsidRPr="00000000" w14:paraId="0000002E">
      <w:pPr>
        <w:pStyle w:val="Heading1"/>
        <w:numPr>
          <w:ilvl w:val="0"/>
          <w:numId w:val="9"/>
        </w:numPr>
        <w:spacing w:before="0" w:lineRule="auto"/>
        <w:ind w:left="360" w:hanging="360"/>
        <w:rPr>
          <w:rFonts w:ascii="Times New Roman" w:cs="Times New Roman" w:eastAsia="Times New Roman" w:hAnsi="Times New Roman"/>
        </w:rPr>
      </w:pPr>
      <w:bookmarkStart w:colFirst="0" w:colLast="0" w:name="_heading=h.z4pop8pd9u9g" w:id="11"/>
      <w:bookmarkEnd w:id="11"/>
      <w:r w:rsidDel="00000000" w:rsidR="00000000" w:rsidRPr="00000000">
        <w:rPr>
          <w:rFonts w:ascii="Times New Roman" w:cs="Times New Roman" w:eastAsia="Times New Roman" w:hAnsi="Times New Roman"/>
          <w:rtl w:val="0"/>
        </w:rPr>
        <w:t xml:space="preserve">Target Disease</w:t>
      </w:r>
      <w:bookmarkStart w:colFirst="0" w:colLast="0" w:name="bookmark=id.30j0zll" w:id="8"/>
      <w:bookmarkEnd w:id="8"/>
      <w:bookmarkStart w:colFirst="0" w:colLast="0" w:name="bookmark=id.3znysh7" w:id="9"/>
      <w:bookmarkEnd w:id="9"/>
      <w:bookmarkStart w:colFirst="0" w:colLast="0" w:name="bookmark=id.4d34og8" w:id="10"/>
      <w:bookmarkEnd w:id="10"/>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Please check all that apply.</w:t>
      </w:r>
    </w:p>
    <w:tbl>
      <w:tblPr>
        <w:tblStyle w:val="Table1"/>
        <w:tblW w:w="8926.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1"/>
        <w:gridCol w:w="5725"/>
        <w:tblGridChange w:id="0">
          <w:tblGrid>
            <w:gridCol w:w="3201"/>
            <w:gridCol w:w="5725"/>
          </w:tblGrid>
        </w:tblGridChange>
      </w:tblGrid>
      <w:tr>
        <w:trPr>
          <w:cantSplit w:val="0"/>
          <w:tblHeader w:val="0"/>
        </w:trPr>
        <w:tc>
          <w:tcPr>
            <w:gridSpan w:val="2"/>
            <w:shd w:fill="4f81bd" w:val="clear"/>
          </w:tcPr>
          <w:p w:rsidR="00000000" w:rsidDel="00000000" w:rsidP="00000000" w:rsidRDefault="00000000" w:rsidRPr="00000000" w14:paraId="0000003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ffffff"/>
                <w:sz w:val="22"/>
                <w:szCs w:val="22"/>
                <w:rtl w:val="0"/>
              </w:rPr>
              <w:t xml:space="preserve">Disease</w:t>
            </w:r>
            <w:r w:rsidDel="00000000" w:rsidR="00000000" w:rsidRPr="00000000">
              <w:rPr>
                <w:rtl w:val="0"/>
              </w:rPr>
            </w:r>
          </w:p>
        </w:tc>
      </w:tr>
      <w:tr>
        <w:trPr>
          <w:cantSplit w:val="0"/>
          <w:trHeight w:val="3212" w:hRule="atLeast"/>
          <w:tblHeader w:val="0"/>
        </w:trPr>
        <w:tc>
          <w:tcPr>
            <w:vAlign w:val="center"/>
          </w:tcPr>
          <w:p w:rsidR="00000000" w:rsidDel="00000000" w:rsidP="00000000" w:rsidRDefault="00000000" w:rsidRPr="00000000" w14:paraId="00000032">
            <w:pPr>
              <w:ind w:firstLine="110"/>
              <w:jc w:val="both"/>
              <w:rPr>
                <w:rFonts w:ascii="Times New Roman" w:cs="Times New Roman" w:eastAsia="Times New Roman" w:hAnsi="Times New Roman"/>
                <w:sz w:val="22"/>
                <w:szCs w:val="22"/>
              </w:rPr>
            </w:pPr>
            <w:sdt>
              <w:sdtPr>
                <w:id w:val="-1433750432"/>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Malaria</w:t>
            </w:r>
          </w:p>
          <w:p w:rsidR="00000000" w:rsidDel="00000000" w:rsidP="00000000" w:rsidRDefault="00000000" w:rsidRPr="00000000" w14:paraId="00000033">
            <w:pPr>
              <w:ind w:firstLine="110"/>
              <w:jc w:val="both"/>
              <w:rPr>
                <w:rFonts w:ascii="Times New Roman" w:cs="Times New Roman" w:eastAsia="Times New Roman" w:hAnsi="Times New Roman"/>
                <w:sz w:val="22"/>
                <w:szCs w:val="22"/>
              </w:rPr>
            </w:pPr>
            <w:sdt>
              <w:sdtPr>
                <w:id w:val="436392157"/>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Tuberculosis</w:t>
            </w:r>
          </w:p>
          <w:p w:rsidR="00000000" w:rsidDel="00000000" w:rsidP="00000000" w:rsidRDefault="00000000" w:rsidRPr="00000000" w14:paraId="00000034">
            <w:pPr>
              <w:ind w:firstLine="110"/>
              <w:jc w:val="both"/>
              <w:rPr>
                <w:rFonts w:ascii="Times New Roman" w:cs="Times New Roman" w:eastAsia="Times New Roman" w:hAnsi="Times New Roman"/>
                <w:sz w:val="22"/>
                <w:szCs w:val="22"/>
              </w:rPr>
            </w:pPr>
            <w:sdt>
              <w:sdtPr>
                <w:id w:val="-527176683"/>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Chagas Disease</w:t>
            </w:r>
          </w:p>
          <w:p w:rsidR="00000000" w:rsidDel="00000000" w:rsidP="00000000" w:rsidRDefault="00000000" w:rsidRPr="00000000" w14:paraId="00000035">
            <w:pPr>
              <w:ind w:firstLine="110"/>
              <w:jc w:val="both"/>
              <w:rPr>
                <w:rFonts w:ascii="Times New Roman" w:cs="Times New Roman" w:eastAsia="Times New Roman" w:hAnsi="Times New Roman"/>
                <w:sz w:val="22"/>
                <w:szCs w:val="22"/>
              </w:rPr>
            </w:pPr>
            <w:sdt>
              <w:sdtPr>
                <w:id w:val="-2077402602"/>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Schistosomiasis</w:t>
            </w:r>
          </w:p>
        </w:tc>
        <w:tc>
          <w:tcPr>
            <w:vAlign w:val="center"/>
          </w:tcPr>
          <w:p w:rsidR="00000000" w:rsidDel="00000000" w:rsidP="00000000" w:rsidRDefault="00000000" w:rsidRPr="00000000" w14:paraId="00000036">
            <w:pPr>
              <w:ind w:firstLine="110"/>
              <w:jc w:val="both"/>
              <w:rPr>
                <w:rFonts w:ascii="Times New Roman" w:cs="Times New Roman" w:eastAsia="Times New Roman" w:hAnsi="Times New Roman"/>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Times New Roman" w:cs="Times New Roman" w:eastAsia="Times New Roman" w:hAnsi="Times New Roman"/>
                <w:sz w:val="22"/>
                <w:szCs w:val="22"/>
                <w:rtl w:val="0"/>
              </w:rPr>
              <w:t xml:space="preserve">Viral infectious diseases with pandemic potential*</w:t>
            </w:r>
          </w:p>
          <w:p w:rsidR="00000000" w:rsidDel="00000000" w:rsidP="00000000" w:rsidRDefault="00000000" w:rsidRPr="00000000" w14:paraId="00000037">
            <w:pPr>
              <w:ind w:left="2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specify</w:t>
            </w:r>
          </w:p>
          <w:p w:rsidR="00000000" w:rsidDel="00000000" w:rsidP="00000000" w:rsidRDefault="00000000" w:rsidRPr="00000000" w14:paraId="00000038">
            <w:pPr>
              <w:ind w:left="240" w:righ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Ebola virus (</w:t>
            </w:r>
            <w:r w:rsidDel="00000000" w:rsidR="00000000" w:rsidRPr="00000000">
              <w:rPr>
                <w:rFonts w:ascii="Times New Roman" w:cs="Times New Roman" w:eastAsia="Times New Roman" w:hAnsi="Times New Roman"/>
                <w:i w:val="1"/>
                <w:iCs w:val="1"/>
                <w:sz w:val="20"/>
                <w:szCs w:val="20"/>
                <w:rtl w:val="0"/>
              </w:rPr>
              <w:t xml:space="preserve">Filoviridae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9">
            <w:pPr>
              <w:ind w:left="240" w:righ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Marburg virus (</w:t>
            </w:r>
            <w:r w:rsidDel="00000000" w:rsidR="00000000" w:rsidRPr="00000000">
              <w:rPr>
                <w:rFonts w:ascii="Times New Roman" w:cs="Times New Roman" w:eastAsia="Times New Roman" w:hAnsi="Times New Roman"/>
                <w:i w:val="1"/>
                <w:iCs w:val="1"/>
                <w:sz w:val="20"/>
                <w:szCs w:val="20"/>
                <w:rtl w:val="0"/>
              </w:rPr>
              <w:t xml:space="preserve">Filoviridae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A">
            <w:pPr>
              <w:ind w:left="240" w:righ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Lassa fever (</w:t>
            </w:r>
            <w:r w:rsidDel="00000000" w:rsidR="00000000" w:rsidRPr="00000000">
              <w:rPr>
                <w:rFonts w:ascii="Times New Roman" w:cs="Times New Roman" w:eastAsia="Times New Roman" w:hAnsi="Times New Roman"/>
                <w:i w:val="1"/>
                <w:iCs w:val="1"/>
                <w:sz w:val="20"/>
                <w:szCs w:val="20"/>
                <w:rtl w:val="0"/>
              </w:rPr>
              <w:t xml:space="preserve">Arenaviridae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B">
            <w:pPr>
              <w:ind w:left="240" w:righ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Nipah virus (</w:t>
            </w:r>
            <w:r w:rsidDel="00000000" w:rsidR="00000000" w:rsidRPr="00000000">
              <w:rPr>
                <w:rFonts w:ascii="Times New Roman" w:cs="Times New Roman" w:eastAsia="Times New Roman" w:hAnsi="Times New Roman"/>
                <w:i w:val="1"/>
                <w:iCs w:val="1"/>
                <w:sz w:val="20"/>
                <w:szCs w:val="20"/>
                <w:rtl w:val="0"/>
              </w:rPr>
              <w:t xml:space="preserve">Paramyxoviridae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C">
            <w:pPr>
              <w:ind w:left="240" w:righ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Henipa virus (</w:t>
            </w:r>
            <w:r w:rsidDel="00000000" w:rsidR="00000000" w:rsidRPr="00000000">
              <w:rPr>
                <w:rFonts w:ascii="Times New Roman" w:cs="Times New Roman" w:eastAsia="Times New Roman" w:hAnsi="Times New Roman"/>
                <w:i w:val="1"/>
                <w:iCs w:val="1"/>
                <w:sz w:val="20"/>
                <w:szCs w:val="20"/>
                <w:rtl w:val="0"/>
              </w:rPr>
              <w:t xml:space="preserve">Paramyxoviridae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D">
            <w:pPr>
              <w:ind w:lef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Rift Valley fever (</w:t>
            </w:r>
            <w:r w:rsidDel="00000000" w:rsidR="00000000" w:rsidRPr="00000000">
              <w:rPr>
                <w:rFonts w:ascii="Times New Roman" w:cs="Times New Roman" w:eastAsia="Times New Roman" w:hAnsi="Times New Roman"/>
                <w:i w:val="1"/>
                <w:iCs w:val="1"/>
                <w:sz w:val="20"/>
                <w:szCs w:val="20"/>
                <w:rtl w:val="0"/>
              </w:rPr>
              <w:t xml:space="preserve">Bunyaviridae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E">
            <w:pPr>
              <w:ind w:lef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Zika (</w:t>
            </w:r>
            <w:r w:rsidDel="00000000" w:rsidR="00000000" w:rsidRPr="00000000">
              <w:rPr>
                <w:rFonts w:ascii="Times New Roman" w:cs="Times New Roman" w:eastAsia="Times New Roman" w:hAnsi="Times New Roman"/>
                <w:i w:val="1"/>
                <w:iCs w:val="1"/>
                <w:sz w:val="20"/>
                <w:szCs w:val="20"/>
                <w:rtl w:val="0"/>
              </w:rPr>
              <w:t xml:space="preserve">Flaviviridae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F">
            <w:pPr>
              <w:ind w:lef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Chikungunya (</w:t>
            </w:r>
            <w:r w:rsidDel="00000000" w:rsidR="00000000" w:rsidRPr="00000000">
              <w:rPr>
                <w:rFonts w:ascii="Times New Roman" w:cs="Times New Roman" w:eastAsia="Times New Roman" w:hAnsi="Times New Roman"/>
                <w:i w:val="1"/>
                <w:iCs w:val="1"/>
                <w:sz w:val="20"/>
                <w:szCs w:val="20"/>
                <w:rtl w:val="0"/>
              </w:rPr>
              <w:t xml:space="preserve">Togaviridae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0">
            <w:pPr>
              <w:ind w:left="240" w:firstLine="0"/>
              <w:jc w:val="both"/>
              <w:rPr>
                <w:rFonts w:ascii="Times New Roman" w:cs="Times New Roman" w:eastAsia="Times New Roman" w:hAnsi="Times New Roman"/>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Rabies (</w:t>
            </w:r>
            <w:r w:rsidDel="00000000" w:rsidR="00000000" w:rsidRPr="00000000">
              <w:rPr>
                <w:rFonts w:ascii="Times New Roman" w:cs="Times New Roman" w:eastAsia="Times New Roman" w:hAnsi="Times New Roman"/>
                <w:i w:val="1"/>
                <w:iCs w:val="1"/>
                <w:sz w:val="20"/>
                <w:szCs w:val="20"/>
                <w:rtl w:val="0"/>
              </w:rPr>
              <w:t xml:space="preserve">Rhabdoviridae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1">
            <w:pPr>
              <w:ind w:left="240" w:firstLine="0"/>
              <w:jc w:val="both"/>
              <w:rPr>
                <w:rFonts w:ascii="Times New Roman" w:cs="Times New Roman" w:eastAsia="Times New Roman" w:hAnsi="Times New Roman"/>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Fonts w:ascii="Times New Roman" w:cs="Times New Roman" w:eastAsia="Times New Roman" w:hAnsi="Times New Roman"/>
                <w:sz w:val="20"/>
                <w:szCs w:val="20"/>
                <w:rtl w:val="0"/>
              </w:rPr>
              <w:t xml:space="preserve"> Others (                                                          )</w:t>
            </w:r>
            <w:r w:rsidDel="00000000" w:rsidR="00000000" w:rsidRPr="00000000">
              <w:rPr>
                <w:rtl w:val="0"/>
              </w:rPr>
            </w:r>
          </w:p>
        </w:tc>
      </w:tr>
    </w:tbl>
    <w:p w:rsidR="00000000" w:rsidDel="00000000" w:rsidP="00000000" w:rsidRDefault="00000000" w:rsidRPr="00000000" w14:paraId="00000042">
      <w:pPr>
        <w:pStyle w:val="Heading1"/>
        <w:numPr>
          <w:ilvl w:val="0"/>
          <w:numId w:val="9"/>
        </w:numPr>
        <w:ind w:left="360" w:hanging="360"/>
        <w:rPr>
          <w:rFonts w:ascii="Times New Roman" w:cs="Times New Roman" w:eastAsia="Times New Roman" w:hAnsi="Times New Roman"/>
          <w:b w:val="0"/>
          <w:bCs w:val="0"/>
        </w:rPr>
      </w:pPr>
      <w:bookmarkStart w:colFirst="0" w:colLast="0" w:name="_heading=h.zcws6m2g85ur" w:id="12"/>
      <w:bookmarkEnd w:id="12"/>
      <w:r w:rsidDel="00000000" w:rsidR="00000000" w:rsidRPr="00000000">
        <w:rPr>
          <w:rFonts w:ascii="Times New Roman" w:cs="Times New Roman" w:eastAsia="Times New Roman" w:hAnsi="Times New Roman"/>
          <w:rtl w:val="0"/>
        </w:rPr>
        <w:t xml:space="preserve">Partnership and Role/Responsibility</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The partnership consists of the following organizations </w:t>
      </w:r>
      <w:r w:rsidDel="00000000" w:rsidR="00000000" w:rsidRPr="00000000">
        <w:rPr>
          <w:rFonts w:ascii="Times New Roman" w:cs="Times New Roman" w:eastAsia="Times New Roman" w:hAnsi="Times New Roman"/>
          <w:color w:val="000000"/>
          <w:sz w:val="22"/>
          <w:szCs w:val="22"/>
          <w:rtl w:val="0"/>
        </w:rPr>
        <w:t xml:space="preserve">(Please add columns if your partnership consists of more than three organizations).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GHIT Fund </w:t>
      </w:r>
      <w:r w:rsidDel="00000000" w:rsidR="00000000" w:rsidRPr="00000000">
        <w:rPr>
          <w:rFonts w:ascii="Times New Roman" w:cs="Times New Roman" w:eastAsia="Times New Roman" w:hAnsi="Times New Roman"/>
          <w:b w:val="1"/>
          <w:bCs w:val="1"/>
          <w:color w:val="000000"/>
          <w:sz w:val="22"/>
          <w:szCs w:val="22"/>
          <w:u w:val="single"/>
          <w:rtl w:val="0"/>
        </w:rPr>
        <w:t xml:space="preserve">requires one of the three PDPs below to be included as a Collaboration Partner in HTLP projects.</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 partnership with one of the below PDPs must be established at the time of ITA form submission.</w:t>
      </w:r>
      <w:r w:rsidDel="00000000" w:rsidR="00000000" w:rsidRPr="00000000">
        <w:rPr>
          <w:rFonts w:ascii="Times New Roman" w:cs="Times New Roman" w:eastAsia="Times New Roman" w:hAnsi="Times New Roman"/>
          <w:b w:val="1"/>
          <w:bCs w:val="1"/>
          <w:color w:val="000000"/>
          <w:sz w:val="22"/>
          <w:szCs w:val="22"/>
          <w:rtl w:val="0"/>
        </w:rPr>
        <w:br w:type="textWrapping"/>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84" w:right="0" w:firstLine="141.99999999999994"/>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Medicines for Malaria Venture (MMV)</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84" w:right="0" w:firstLine="141.99999999999994"/>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Drugs for Neglected Diseases Initiative (DNDi)</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284" w:right="0" w:firstLine="141.9999999999999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TB Alliance</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tbl>
      <w:tblPr>
        <w:tblStyle w:val="Table2"/>
        <w:tblW w:w="96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2449"/>
        <w:gridCol w:w="2401"/>
        <w:gridCol w:w="2402"/>
        <w:tblGridChange w:id="0">
          <w:tblGrid>
            <w:gridCol w:w="2405"/>
            <w:gridCol w:w="2449"/>
            <w:gridCol w:w="2401"/>
            <w:gridCol w:w="2402"/>
          </w:tblGrid>
        </w:tblGridChange>
      </w:tblGrid>
      <w:tr>
        <w:trPr>
          <w:cantSplit w:val="0"/>
          <w:trHeight w:val="273" w:hRule="atLeast"/>
          <w:tblHeader w:val="0"/>
        </w:trPr>
        <w:tc>
          <w:tcPr>
            <w:shd w:fill="4f81bd" w:val="cle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shd w:fill="4f81bd" w:val="clear"/>
          </w:tcPr>
          <w:p w:rsidR="00000000" w:rsidDel="00000000" w:rsidP="00000000" w:rsidRDefault="00000000" w:rsidRPr="00000000" w14:paraId="0000004B">
            <w:pPr>
              <w:jc w:val="center"/>
              <w:rPr>
                <w:rFonts w:ascii="Times New Roman" w:cs="Times New Roman" w:eastAsia="Times New Roman" w:hAnsi="Times New Roman"/>
                <w:b w:val="1"/>
                <w:bCs w:val="1"/>
                <w:color w:val="ffffff"/>
                <w:sz w:val="22"/>
                <w:szCs w:val="22"/>
              </w:rPr>
            </w:pPr>
            <w:r w:rsidDel="00000000" w:rsidR="00000000" w:rsidRPr="00000000">
              <w:rPr>
                <w:rFonts w:ascii="Times New Roman" w:cs="Times New Roman" w:eastAsia="Times New Roman" w:hAnsi="Times New Roman"/>
                <w:b w:val="1"/>
                <w:bCs w:val="1"/>
                <w:color w:val="ffffff"/>
                <w:sz w:val="22"/>
                <w:szCs w:val="22"/>
                <w:rtl w:val="0"/>
              </w:rPr>
              <w:t xml:space="preserve">Designated Development Partner</w:t>
            </w:r>
            <w:r w:rsidDel="00000000" w:rsidR="00000000" w:rsidRPr="00000000">
              <w:rPr>
                <w:rFonts w:ascii="Times New Roman" w:cs="Times New Roman" w:eastAsia="Times New Roman" w:hAnsi="Times New Roman"/>
                <w:b w:val="1"/>
                <w:bCs w:val="1"/>
                <w:color w:val="ffffff"/>
                <w:sz w:val="22"/>
                <w:szCs w:val="22"/>
                <w:vertAlign w:val="superscript"/>
              </w:rPr>
              <w:footnoteReference w:customMarkFollows="0" w:id="0"/>
            </w:r>
            <w:r w:rsidDel="00000000" w:rsidR="00000000" w:rsidRPr="00000000">
              <w:rPr>
                <w:rFonts w:ascii="Times New Roman" w:cs="Times New Roman" w:eastAsia="Times New Roman" w:hAnsi="Times New Roman"/>
                <w:b w:val="1"/>
                <w:bCs w:val="1"/>
                <w:color w:val="ffffff"/>
                <w:sz w:val="22"/>
                <w:szCs w:val="22"/>
                <w:rtl w:val="0"/>
              </w:rPr>
              <w:t xml:space="preserve">/</w:t>
            </w:r>
          </w:p>
          <w:p w:rsidR="00000000" w:rsidDel="00000000" w:rsidP="00000000" w:rsidRDefault="00000000" w:rsidRPr="00000000" w14:paraId="0000004C">
            <w:pPr>
              <w:jc w:val="center"/>
              <w:rPr>
                <w:rFonts w:ascii="Times New Roman" w:cs="Times New Roman" w:eastAsia="Times New Roman" w:hAnsi="Times New Roman"/>
                <w:b w:val="1"/>
                <w:bCs w:val="1"/>
                <w:color w:val="ffffff"/>
                <w:sz w:val="22"/>
                <w:szCs w:val="22"/>
              </w:rPr>
            </w:pPr>
            <w:r w:rsidDel="00000000" w:rsidR="00000000" w:rsidRPr="00000000">
              <w:rPr>
                <w:rFonts w:ascii="Times New Roman" w:cs="Times New Roman" w:eastAsia="Times New Roman" w:hAnsi="Times New Roman"/>
                <w:b w:val="1"/>
                <w:bCs w:val="1"/>
                <w:color w:val="ffffff"/>
                <w:sz w:val="22"/>
                <w:szCs w:val="22"/>
                <w:rtl w:val="0"/>
              </w:rPr>
              <w:t xml:space="preserve">Collaboration Partner 1</w:t>
            </w:r>
          </w:p>
        </w:tc>
        <w:tc>
          <w:tcPr>
            <w:shd w:fill="4f81bd" w:val="clear"/>
            <w:vAlign w:val="center"/>
          </w:tcPr>
          <w:p w:rsidR="00000000" w:rsidDel="00000000" w:rsidP="00000000" w:rsidRDefault="00000000" w:rsidRPr="00000000" w14:paraId="0000004D">
            <w:pPr>
              <w:jc w:val="center"/>
              <w:rPr>
                <w:rFonts w:ascii="Times New Roman" w:cs="Times New Roman" w:eastAsia="Times New Roman" w:hAnsi="Times New Roman"/>
                <w:b w:val="1"/>
                <w:bCs w:val="1"/>
                <w:color w:val="ffffff"/>
                <w:sz w:val="22"/>
                <w:szCs w:val="22"/>
              </w:rPr>
            </w:pPr>
            <w:r w:rsidDel="00000000" w:rsidR="00000000" w:rsidRPr="00000000">
              <w:rPr>
                <w:rFonts w:ascii="Times New Roman" w:cs="Times New Roman" w:eastAsia="Times New Roman" w:hAnsi="Times New Roman"/>
                <w:b w:val="1"/>
                <w:bCs w:val="1"/>
                <w:color w:val="ffffff"/>
                <w:sz w:val="22"/>
                <w:szCs w:val="22"/>
                <w:rtl w:val="0"/>
              </w:rPr>
              <w:t xml:space="preserve">Collaboration</w:t>
            </w:r>
          </w:p>
          <w:p w:rsidR="00000000" w:rsidDel="00000000" w:rsidP="00000000" w:rsidRDefault="00000000" w:rsidRPr="00000000" w14:paraId="0000004E">
            <w:pPr>
              <w:jc w:val="center"/>
              <w:rPr>
                <w:rFonts w:ascii="Times New Roman" w:cs="Times New Roman" w:eastAsia="Times New Roman" w:hAnsi="Times New Roman"/>
                <w:b w:val="1"/>
                <w:bCs w:val="1"/>
                <w:color w:val="ffffff"/>
                <w:sz w:val="22"/>
                <w:szCs w:val="22"/>
              </w:rPr>
            </w:pPr>
            <w:r w:rsidDel="00000000" w:rsidR="00000000" w:rsidRPr="00000000">
              <w:rPr>
                <w:rFonts w:ascii="Times New Roman" w:cs="Times New Roman" w:eastAsia="Times New Roman" w:hAnsi="Times New Roman"/>
                <w:b w:val="1"/>
                <w:bCs w:val="1"/>
                <w:color w:val="ffffff"/>
                <w:sz w:val="22"/>
                <w:szCs w:val="22"/>
                <w:rtl w:val="0"/>
              </w:rPr>
              <w:t xml:space="preserve">Partner 2</w:t>
            </w:r>
          </w:p>
        </w:tc>
        <w:tc>
          <w:tcPr>
            <w:shd w:fill="4f81bd" w:val="clear"/>
            <w:vAlign w:val="center"/>
          </w:tcPr>
          <w:p w:rsidR="00000000" w:rsidDel="00000000" w:rsidP="00000000" w:rsidRDefault="00000000" w:rsidRPr="00000000" w14:paraId="0000004F">
            <w:pPr>
              <w:jc w:val="center"/>
              <w:rPr>
                <w:rFonts w:ascii="Times New Roman" w:cs="Times New Roman" w:eastAsia="Times New Roman" w:hAnsi="Times New Roman"/>
                <w:b w:val="1"/>
                <w:bCs w:val="1"/>
                <w:color w:val="ffffff"/>
                <w:sz w:val="22"/>
                <w:szCs w:val="22"/>
              </w:rPr>
            </w:pPr>
            <w:r w:rsidDel="00000000" w:rsidR="00000000" w:rsidRPr="00000000">
              <w:rPr>
                <w:rFonts w:ascii="Times New Roman" w:cs="Times New Roman" w:eastAsia="Times New Roman" w:hAnsi="Times New Roman"/>
                <w:b w:val="1"/>
                <w:bCs w:val="1"/>
                <w:color w:val="ffffff"/>
                <w:sz w:val="22"/>
                <w:szCs w:val="22"/>
                <w:rtl w:val="0"/>
              </w:rPr>
              <w:t xml:space="preserve">Collaboration</w:t>
            </w:r>
          </w:p>
          <w:p w:rsidR="00000000" w:rsidDel="00000000" w:rsidP="00000000" w:rsidRDefault="00000000" w:rsidRPr="00000000" w14:paraId="00000050">
            <w:pPr>
              <w:jc w:val="center"/>
              <w:rPr>
                <w:rFonts w:ascii="Times New Roman" w:cs="Times New Roman" w:eastAsia="Times New Roman" w:hAnsi="Times New Roman"/>
                <w:b w:val="1"/>
                <w:bCs w:val="1"/>
                <w:color w:val="ffffff"/>
                <w:sz w:val="22"/>
                <w:szCs w:val="22"/>
              </w:rPr>
            </w:pPr>
            <w:r w:rsidDel="00000000" w:rsidR="00000000" w:rsidRPr="00000000">
              <w:rPr>
                <w:rFonts w:ascii="Times New Roman" w:cs="Times New Roman" w:eastAsia="Times New Roman" w:hAnsi="Times New Roman"/>
                <w:b w:val="1"/>
                <w:bCs w:val="1"/>
                <w:color w:val="ffffff"/>
                <w:sz w:val="22"/>
                <w:szCs w:val="22"/>
                <w:rtl w:val="0"/>
              </w:rPr>
              <w:t xml:space="preserve">Partner 3</w:t>
            </w:r>
          </w:p>
        </w:tc>
      </w:tr>
      <w:tr>
        <w:trPr>
          <w:cantSplit w:val="0"/>
          <w:trHeight w:val="621" w:hRule="atLeast"/>
          <w:tblHeader w:val="0"/>
        </w:trPr>
        <w:tc>
          <w:tcPr>
            <w:vAlign w:val="center"/>
          </w:tcPr>
          <w:p w:rsidR="00000000" w:rsidDel="00000000" w:rsidP="00000000" w:rsidRDefault="00000000" w:rsidRPr="00000000" w14:paraId="0000005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Name</w:t>
            </w:r>
          </w:p>
        </w:tc>
        <w:tc>
          <w:tcPr>
            <w:vAlign w:val="center"/>
          </w:tcPr>
          <w:p w:rsidR="00000000" w:rsidDel="00000000" w:rsidP="00000000" w:rsidRDefault="00000000" w:rsidRPr="00000000" w14:paraId="00000052">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3">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4">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5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Type</w:t>
            </w:r>
          </w:p>
          <w:p w:rsidR="00000000" w:rsidDel="00000000" w:rsidP="00000000" w:rsidRDefault="00000000" w:rsidRPr="00000000" w14:paraId="0000005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18"/>
                <w:szCs w:val="18"/>
                <w:rtl w:val="0"/>
              </w:rPr>
              <w:t xml:space="preserve">(e.g., PDP, pharma company, academic institution)</w:t>
            </w:r>
            <w:r w:rsidDel="00000000" w:rsidR="00000000" w:rsidRPr="00000000">
              <w:rPr>
                <w:rtl w:val="0"/>
              </w:rPr>
            </w:r>
          </w:p>
        </w:tc>
        <w:tc>
          <w:tcPr>
            <w:vAlign w:val="center"/>
          </w:tcPr>
          <w:p w:rsidR="00000000" w:rsidDel="00000000" w:rsidP="00000000" w:rsidRDefault="00000000" w:rsidRPr="00000000" w14:paraId="00000057">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8">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9">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5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Status</w:t>
            </w:r>
          </w:p>
        </w:tc>
        <w:tc>
          <w:tcPr>
            <w:vAlign w:val="center"/>
          </w:tcPr>
          <w:p w:rsidR="00000000" w:rsidDel="00000000" w:rsidP="00000000" w:rsidRDefault="00000000" w:rsidRPr="00000000" w14:paraId="0000005B">
            <w:pPr>
              <w:rPr>
                <w:rFonts w:ascii="Times New Roman" w:cs="Times New Roman" w:eastAsia="Times New Roman" w:hAnsi="Times New Roman"/>
                <w:color w:val="000000"/>
                <w:sz w:val="20"/>
                <w:szCs w:val="20"/>
              </w:rPr>
            </w:pPr>
            <w:sdt>
              <w:sdtPr>
                <w:id w:val="-613410439"/>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5C">
            <w:pPr>
              <w:rPr>
                <w:rFonts w:ascii="Times New Roman" w:cs="Times New Roman" w:eastAsia="Times New Roman" w:hAnsi="Times New Roman"/>
                <w:color w:val="000000"/>
                <w:sz w:val="20"/>
                <w:szCs w:val="20"/>
              </w:rPr>
            </w:pPr>
            <w:sdt>
              <w:sdtPr>
                <w:id w:val="1156230878"/>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w:t>
            </w:r>
          </w:p>
          <w:p w:rsidR="00000000" w:rsidDel="00000000" w:rsidP="00000000" w:rsidRDefault="00000000" w:rsidRPr="00000000" w14:paraId="0000005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5E">
            <w:pPr>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 ______________ </w:t>
            </w:r>
          </w:p>
          <w:p w:rsidR="00000000" w:rsidDel="00000000" w:rsidP="00000000" w:rsidRDefault="00000000" w:rsidRPr="00000000" w14:paraId="0000005F">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60">
            <w:pPr>
              <w:rPr>
                <w:rFonts w:ascii="Times New Roman" w:cs="Times New Roman" w:eastAsia="Times New Roman" w:hAnsi="Times New Roman"/>
                <w:color w:val="000000"/>
                <w:sz w:val="20"/>
                <w:szCs w:val="20"/>
              </w:rPr>
            </w:pPr>
            <w:sdt>
              <w:sdtPr>
                <w:id w:val="1221162358"/>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61">
            <w:pPr>
              <w:rPr>
                <w:rFonts w:ascii="Times New Roman" w:cs="Times New Roman" w:eastAsia="Times New Roman" w:hAnsi="Times New Roman"/>
                <w:color w:val="000000"/>
                <w:sz w:val="20"/>
                <w:szCs w:val="20"/>
              </w:rPr>
            </w:pPr>
            <w:sdt>
              <w:sdtPr>
                <w:id w:val="-1290708269"/>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w:t>
            </w:r>
          </w:p>
          <w:p w:rsidR="00000000" w:rsidDel="00000000" w:rsidP="00000000" w:rsidRDefault="00000000" w:rsidRPr="00000000" w14:paraId="0000006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63">
            <w:pPr>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 ______________ </w:t>
            </w:r>
          </w:p>
          <w:p w:rsidR="00000000" w:rsidDel="00000000" w:rsidP="00000000" w:rsidRDefault="00000000" w:rsidRPr="00000000" w14:paraId="00000064">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65">
            <w:pPr>
              <w:rPr>
                <w:rFonts w:ascii="Times New Roman" w:cs="Times New Roman" w:eastAsia="Times New Roman" w:hAnsi="Times New Roman"/>
                <w:color w:val="000000"/>
                <w:sz w:val="20"/>
                <w:szCs w:val="20"/>
              </w:rPr>
            </w:pPr>
            <w:sdt>
              <w:sdtPr>
                <w:id w:val="-2141213692"/>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66">
            <w:pPr>
              <w:rPr>
                <w:rFonts w:ascii="Times New Roman" w:cs="Times New Roman" w:eastAsia="Times New Roman" w:hAnsi="Times New Roman"/>
                <w:color w:val="000000"/>
                <w:sz w:val="20"/>
                <w:szCs w:val="20"/>
              </w:rPr>
            </w:pPr>
            <w:sdt>
              <w:sdtPr>
                <w:id w:val="1578954825"/>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w:t>
            </w:r>
          </w:p>
          <w:p w:rsidR="00000000" w:rsidDel="00000000" w:rsidP="00000000" w:rsidRDefault="00000000" w:rsidRPr="00000000" w14:paraId="0000006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68">
            <w:pPr>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 ______________ </w:t>
            </w:r>
          </w:p>
          <w:p w:rsidR="00000000" w:rsidDel="00000000" w:rsidP="00000000" w:rsidRDefault="00000000" w:rsidRPr="00000000" w14:paraId="00000069">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6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Address and Phone Number</w:t>
            </w:r>
          </w:p>
        </w:tc>
        <w:tc>
          <w:tcPr>
            <w:vAlign w:val="center"/>
          </w:tcPr>
          <w:p w:rsidR="00000000" w:rsidDel="00000000" w:rsidP="00000000" w:rsidRDefault="00000000" w:rsidRPr="00000000" w14:paraId="0000006B">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6C">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6D">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6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Website</w:t>
            </w:r>
          </w:p>
        </w:tc>
        <w:tc>
          <w:tcPr>
            <w:vAlign w:val="center"/>
          </w:tcPr>
          <w:p w:rsidR="00000000" w:rsidDel="00000000" w:rsidP="00000000" w:rsidRDefault="00000000" w:rsidRPr="00000000" w14:paraId="0000006F">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0">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1">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Lead Principal Investigator (PI) (name and job title)</w:t>
            </w:r>
          </w:p>
        </w:tc>
        <w:tc>
          <w:tcPr>
            <w:vAlign w:val="center"/>
          </w:tcPr>
          <w:p w:rsidR="00000000" w:rsidDel="00000000" w:rsidP="00000000" w:rsidRDefault="00000000" w:rsidRPr="00000000" w14:paraId="00000073">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4">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5">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Contact Details (e-mail and phone)</w:t>
            </w:r>
          </w:p>
        </w:tc>
        <w:tc>
          <w:tcPr>
            <w:vAlign w:val="center"/>
          </w:tcPr>
          <w:p w:rsidR="00000000" w:rsidDel="00000000" w:rsidP="00000000" w:rsidRDefault="00000000" w:rsidRPr="00000000" w14:paraId="00000077">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8">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9">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Role and Responsibility</w:t>
            </w:r>
          </w:p>
        </w:tc>
        <w:tc>
          <w:tcPr>
            <w:vAlign w:val="center"/>
          </w:tcPr>
          <w:p w:rsidR="00000000" w:rsidDel="00000000" w:rsidP="00000000" w:rsidRDefault="00000000" w:rsidRPr="00000000" w14:paraId="0000007B">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C">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D">
            <w:pP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7E">
      <w:pPr>
        <w:pStyle w:val="Heading1"/>
        <w:numPr>
          <w:ilvl w:val="0"/>
          <w:numId w:val="9"/>
        </w:numPr>
        <w:ind w:left="360" w:hanging="360"/>
        <w:rPr>
          <w:rFonts w:ascii="Times New Roman" w:cs="Times New Roman" w:eastAsia="Times New Roman" w:hAnsi="Times New Roman"/>
        </w:rPr>
      </w:pPr>
      <w:bookmarkStart w:colFirst="0" w:colLast="0" w:name="_heading=h.cnilmrkcb6d" w:id="13"/>
      <w:bookmarkEnd w:id="13"/>
      <w:r w:rsidDel="00000000" w:rsidR="00000000" w:rsidRPr="00000000">
        <w:rPr>
          <w:rFonts w:ascii="Times New Roman" w:cs="Times New Roman" w:eastAsia="Times New Roman" w:hAnsi="Times New Roman"/>
          <w:rtl w:val="0"/>
        </w:rPr>
        <w:t xml:space="preserve">Research/Project Summary</w:t>
      </w:r>
    </w:p>
    <w:p w:rsidR="00000000" w:rsidDel="00000000" w:rsidP="00000000" w:rsidRDefault="00000000" w:rsidRPr="00000000" w14:paraId="0000007F">
      <w:pPr>
        <w:pStyle w:val="Heading2"/>
        <w:spacing w:before="0" w:lineRule="auto"/>
        <w:rPr>
          <w:rFonts w:ascii="Times New Roman" w:cs="Times New Roman" w:eastAsia="Times New Roman" w:hAnsi="Times New Roman"/>
          <w:b w:val="0"/>
          <w:bCs w:val="0"/>
        </w:rPr>
      </w:pPr>
      <w:bookmarkStart w:colFirst="0" w:colLast="0" w:name="_heading=h.3moq3nvoituc" w:id="14"/>
      <w:bookmarkEnd w:id="14"/>
      <w:r w:rsidDel="00000000" w:rsidR="00000000" w:rsidRPr="00000000">
        <w:rPr>
          <w:rFonts w:ascii="Times New Roman" w:cs="Times New Roman" w:eastAsia="Times New Roman" w:hAnsi="Times New Roman"/>
          <w:color w:val="366091"/>
          <w:sz w:val="24"/>
          <w:szCs w:val="24"/>
          <w:rtl w:val="0"/>
        </w:rPr>
        <w:t xml:space="preserve">5.1 Project Overview (200-word limit)</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an overview of the </w:t>
      </w:r>
      <w:r w:rsidDel="00000000" w:rsidR="00000000" w:rsidRPr="00000000">
        <w:rPr>
          <w:rFonts w:ascii="Times New Roman" w:cs="Times New Roman" w:eastAsia="Times New Roman" w:hAnsi="Times New Roman"/>
          <w:b w:val="1"/>
          <w:bCs w:val="1"/>
          <w:sz w:val="22"/>
          <w:szCs w:val="22"/>
          <w:rtl w:val="0"/>
        </w:rPr>
        <w:t xml:space="preserve">two-year project</w:t>
      </w:r>
      <w:r w:rsidDel="00000000" w:rsidR="00000000" w:rsidRPr="00000000">
        <w:rPr>
          <w:rFonts w:ascii="Times New Roman" w:cs="Times New Roman" w:eastAsia="Times New Roman" w:hAnsi="Times New Roman"/>
          <w:sz w:val="22"/>
          <w:szCs w:val="22"/>
          <w:rtl w:val="0"/>
        </w:rPr>
        <w:t xml:space="preserve"> that you are applying for funding from the GHIT Fund, including milestones and activities, and the expected outcome/deliverables at the end of the project.</w:t>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8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Such as What, Why, Who, When, How, How Much, Milestones, Activities, Deliverables, etc.</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5">
      <w:pPr>
        <w:pStyle w:val="Heading2"/>
        <w:rPr>
          <w:rFonts w:ascii="Times New Roman" w:cs="Times New Roman" w:eastAsia="Times New Roman" w:hAnsi="Times New Roman"/>
          <w:color w:val="366091"/>
          <w:sz w:val="24"/>
          <w:szCs w:val="24"/>
        </w:rPr>
      </w:pPr>
      <w:bookmarkStart w:colFirst="0" w:colLast="0" w:name="_heading=h.d96zlssq1vt" w:id="15"/>
      <w:bookmarkEnd w:id="15"/>
      <w:r w:rsidDel="00000000" w:rsidR="00000000" w:rsidRPr="00000000">
        <w:rPr>
          <w:rFonts w:ascii="Times New Roman" w:cs="Times New Roman" w:eastAsia="Times New Roman" w:hAnsi="Times New Roman"/>
          <w:color w:val="366091"/>
          <w:sz w:val="24"/>
          <w:szCs w:val="24"/>
          <w:rtl w:val="0"/>
        </w:rPr>
        <w:t xml:space="preserve">5.2 Independent Scientific Review</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If the proposed project has already been reviewed by an established independent scientific or technical advisory committee (such as those established by PDPs), please summarize here.</w:t>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8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8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A">
      <w:pPr>
        <w:pStyle w:val="Heading2"/>
        <w:rPr>
          <w:rFonts w:ascii="Times New Roman" w:cs="Times New Roman" w:eastAsia="Times New Roman" w:hAnsi="Times New Roman"/>
        </w:rPr>
      </w:pPr>
      <w:bookmarkStart w:colFirst="0" w:colLast="0" w:name="_heading=h.5elmrgi3gbo3" w:id="16"/>
      <w:bookmarkEnd w:id="16"/>
      <w:r w:rsidDel="00000000" w:rsidR="00000000" w:rsidRPr="00000000">
        <w:rPr>
          <w:rFonts w:ascii="Times New Roman" w:cs="Times New Roman" w:eastAsia="Times New Roman" w:hAnsi="Times New Roman"/>
          <w:color w:val="366091"/>
          <w:sz w:val="24"/>
          <w:szCs w:val="24"/>
          <w:rtl w:val="0"/>
        </w:rPr>
        <w:t xml:space="preserve">5.3 Global Health Need and Impact (200-word limit)</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 makes this project unique in addressing global needs and making a significant impact in the short or long term?</w:t>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8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F">
      <w:pPr>
        <w:pStyle w:val="Heading1"/>
        <w:numPr>
          <w:ilvl w:val="0"/>
          <w:numId w:val="9"/>
        </w:numPr>
        <w:ind w:left="360" w:hanging="360"/>
        <w:rPr>
          <w:rFonts w:ascii="Times New Roman" w:cs="Times New Roman" w:eastAsia="Times New Roman" w:hAnsi="Times New Roman"/>
          <w:color w:val="000000"/>
          <w:sz w:val="22"/>
          <w:szCs w:val="22"/>
        </w:rPr>
      </w:pPr>
      <w:bookmarkStart w:colFirst="0" w:colLast="0" w:name="_heading=h.rgelj14fi5am" w:id="17"/>
      <w:bookmarkEnd w:id="17"/>
      <w:r w:rsidDel="00000000" w:rsidR="00000000" w:rsidRPr="00000000">
        <w:rPr>
          <w:rFonts w:ascii="Times New Roman" w:cs="Times New Roman" w:eastAsia="Times New Roman" w:hAnsi="Times New Roman"/>
          <w:rtl w:val="0"/>
        </w:rPr>
        <w:t xml:space="preserve">Project Budget</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Please provide the approximate amount of funding required in Japanese Yen to support the proposed project (</w:t>
      </w:r>
      <w:r w:rsidDel="00000000" w:rsidR="00000000" w:rsidRPr="00000000">
        <w:rPr>
          <w:rFonts w:ascii="Times New Roman" w:cs="Times New Roman" w:eastAsia="Times New Roman" w:hAnsi="Times New Roman"/>
          <w:b w:val="1"/>
          <w:bCs w:val="1"/>
          <w:color w:val="000000"/>
          <w:sz w:val="22"/>
          <w:szCs w:val="22"/>
          <w:rtl w:val="0"/>
        </w:rPr>
        <w:t xml:space="preserve">capital costs should be excluded</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Please provide the currency exchange rate used to calculate the total budget into Japanese Yen, if applicable. </w:t>
      </w:r>
      <w:r w:rsidDel="00000000" w:rsidR="00000000" w:rsidRPr="00000000">
        <w:rPr>
          <w:rtl w:val="0"/>
        </w:rPr>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9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numPr>
          <w:ilvl w:val="0"/>
          <w:numId w:val="9"/>
        </w:numPr>
        <w:ind w:left="360" w:hanging="360"/>
        <w:rPr>
          <w:rFonts w:ascii="Times New Roman" w:cs="Times New Roman" w:eastAsia="Times New Roman" w:hAnsi="Times New Roman"/>
          <w:sz w:val="18"/>
          <w:szCs w:val="18"/>
        </w:rPr>
      </w:pPr>
      <w:bookmarkStart w:colFirst="0" w:colLast="0" w:name="_heading=h.qmf2548jvqpp" w:id="18"/>
      <w:bookmarkEnd w:id="18"/>
      <w:r w:rsidDel="00000000" w:rsidR="00000000" w:rsidRPr="00000000">
        <w:rPr>
          <w:rFonts w:ascii="Times New Roman" w:cs="Times New Roman" w:eastAsia="Times New Roman" w:hAnsi="Times New Roman"/>
          <w:rtl w:val="0"/>
        </w:rPr>
        <w:t xml:space="preserve">Compliance Checklist </w:t>
      </w:r>
      <w:r w:rsidDel="00000000" w:rsidR="00000000" w:rsidRPr="00000000">
        <w:rPr>
          <w:rtl w:val="0"/>
        </w:rPr>
      </w:r>
    </w:p>
    <w:p w:rsidR="00000000" w:rsidDel="00000000" w:rsidP="00000000" w:rsidRDefault="00000000" w:rsidRPr="00000000" w14:paraId="00000096">
      <w:pPr>
        <w:rPr>
          <w:rFonts w:ascii="Meiryo" w:cs="Meiryo" w:eastAsia="Meiryo" w:hAnsi="Meiryo"/>
          <w:b w:val="1"/>
          <w:bCs w:val="1"/>
          <w:color w:val="365f91"/>
          <w:sz w:val="22"/>
          <w:szCs w:val="22"/>
        </w:rPr>
      </w:pPr>
      <w:r w:rsidDel="00000000" w:rsidR="00000000" w:rsidRPr="00000000">
        <w:rPr>
          <w:rFonts w:ascii="Times New Roman" w:cs="Times New Roman" w:eastAsia="Times New Roman" w:hAnsi="Times New Roman"/>
          <w:sz w:val="22"/>
          <w:szCs w:val="22"/>
          <w:rtl w:val="0"/>
        </w:rPr>
        <w:t xml:space="preserve">Please answer the following questions regarding the Designated Development Partner, Collaboration Partner(s), and Principal Investigators who will be involved in the project proposed in this application (“Project”).  Please mark ‘Yes’ or ‘No’ and provide explanations as needed.  Please note that your answers in this section will be taken into account by the GHIT Fund as in its decision on your application. </w:t>
      </w:r>
      <w:r w:rsidDel="00000000" w:rsidR="00000000" w:rsidRPr="00000000">
        <w:rPr>
          <w:rtl w:val="0"/>
        </w:rPr>
      </w:r>
    </w:p>
    <w:p w:rsidR="00000000" w:rsidDel="00000000" w:rsidP="00000000" w:rsidRDefault="00000000" w:rsidRPr="00000000" w14:paraId="00000097">
      <w:pPr>
        <w:rPr>
          <w:rFonts w:ascii="Meiryo" w:cs="Meiryo" w:eastAsia="Meiryo" w:hAnsi="Meiryo"/>
          <w:sz w:val="18"/>
          <w:szCs w:val="18"/>
        </w:rPr>
      </w:pPr>
      <w:r w:rsidDel="00000000" w:rsidR="00000000" w:rsidRPr="00000000">
        <w:rPr>
          <w:rtl w:val="0"/>
        </w:rPr>
      </w:r>
    </w:p>
    <w:tbl>
      <w:tblPr>
        <w:tblStyle w:val="Table7"/>
        <w:tblW w:w="898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379"/>
        <w:gridCol w:w="3606"/>
        <w:tblGridChange w:id="0">
          <w:tblGrid>
            <w:gridCol w:w="5379"/>
            <w:gridCol w:w="36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Are there any pending or threatened civil, criminal, administrative, or regulatory proceedings, actions, suits, or investigations (either as a plaintiff or a defendant) that could have an effect on the Project?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1392059017"/>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2"/>
                <w:szCs w:val="22"/>
                <w:rtl w:val="0"/>
              </w:rPr>
              <w:t xml:space="preserve">No </w:t>
            </w:r>
          </w:p>
          <w:p w:rsidR="00000000" w:rsidDel="00000000" w:rsidP="00000000" w:rsidRDefault="00000000" w:rsidRPr="00000000" w14:paraId="0000009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111070023"/>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Yes, _(explain here)_</w:t>
            </w:r>
          </w:p>
          <w:p w:rsidR="00000000" w:rsidDel="00000000" w:rsidP="00000000" w:rsidRDefault="00000000" w:rsidRPr="00000000" w14:paraId="0000009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Are sufficient measures in place to ensure that the project is implemented, controlled, managed, and monitored in compliance with all applicable ethical, legal, regulatory, and safety rules and requirements, including applicable international, national, local, industry, and institutional standards?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463469739"/>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No, _(explain here)_</w:t>
            </w:r>
          </w:p>
          <w:p w:rsidR="00000000" w:rsidDel="00000000" w:rsidP="00000000" w:rsidRDefault="00000000" w:rsidRPr="00000000" w14:paraId="0000009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977480473"/>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Yes, _(explain here)_</w:t>
            </w:r>
          </w:p>
          <w:p w:rsidR="00000000" w:rsidDel="00000000" w:rsidP="00000000" w:rsidRDefault="00000000" w:rsidRPr="00000000" w14:paraId="0000009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Are sufficient measures in place to prevent each of the following? </w:t>
            </w:r>
          </w:p>
          <w:p w:rsidR="00000000" w:rsidDel="00000000" w:rsidP="00000000" w:rsidRDefault="00000000" w:rsidRPr="00000000" w14:paraId="000000A1">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Research Misconduct</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A2">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Misuse, misappropriation, or other inappropriate use of grants, donations, contributions, or subsidies</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964656731"/>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No, _(explain here)_</w:t>
            </w:r>
          </w:p>
          <w:p w:rsidR="00000000" w:rsidDel="00000000" w:rsidP="00000000" w:rsidRDefault="00000000" w:rsidRPr="00000000" w14:paraId="000000A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531372037"/>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Yes, _(explain here)_</w:t>
            </w:r>
          </w:p>
          <w:p w:rsidR="00000000" w:rsidDel="00000000" w:rsidP="00000000" w:rsidRDefault="00000000" w:rsidRPr="00000000" w14:paraId="000000A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numPr>
                <w:ilvl w:val="0"/>
                <w:numId w:val="6"/>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confirm that, to the best of their knowledge, the Designated Development Partner, Collaboration Partner(s), and/or Principal Investigator(s) have not, directly or indirectly supported or promoted, and will use reasonable efforts to ensure that they do not directly or indirectly support or promote, terrorist, criminal, or anti-social activities or related training, or money laundering.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1376466252"/>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Confirm </w:t>
            </w:r>
          </w:p>
          <w:p w:rsidR="00000000" w:rsidDel="00000000" w:rsidP="00000000" w:rsidRDefault="00000000" w:rsidRPr="00000000" w14:paraId="000000A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2036678826"/>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certify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confirm that the Designated Development Partner, Collaboration Partner(s), and/or Principal Investigator(s) have never taken any action to directly or indirectly offer, pay, promise to pay, or authorize or approve the payment or giving of money, property, gifts, or anything else of value, directly or indirectly, to any government official in Japan or in any other jurisdiction or any official of any public international organization for the purpose of  influence official action or securing an improper advantage.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1352915297"/>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Confirm </w:t>
            </w:r>
          </w:p>
          <w:p w:rsidR="00000000" w:rsidDel="00000000" w:rsidP="00000000" w:rsidRDefault="00000000" w:rsidRPr="00000000" w14:paraId="000000A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42087092"/>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confirm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Please confirm that the Designated Development Partner and the Collaboration Partner(s) are responsible for ensuring that all proposed project activities, funding flows, participating organizations, and subcontracting arrangements comply with all applicable laws and regulations. This includes relevant ethical, legal, regulatory, safety, and data protection requirements in the relevant jurisdictions.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spacing w:before="120" w:lineRule="auto"/>
              <w:rPr>
                <w:rFonts w:ascii="Times New Roman" w:cs="Times New Roman" w:eastAsia="Times New Roman" w:hAnsi="Times New Roman"/>
                <w:sz w:val="22"/>
                <w:szCs w:val="22"/>
              </w:rPr>
            </w:pPr>
            <w:sdt>
              <w:sdtPr>
                <w:id w:val="-1453818579"/>
                <w:tag w:val="goog_rdk_2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Confirm</w:t>
            </w:r>
          </w:p>
          <w:p w:rsidR="00000000" w:rsidDel="00000000" w:rsidP="00000000" w:rsidRDefault="00000000" w:rsidRPr="00000000" w14:paraId="000000AE">
            <w:pPr>
              <w:rPr>
                <w:rFonts w:ascii="Times New Roman" w:cs="Times New Roman" w:eastAsia="Times New Roman" w:hAnsi="Times New Roman"/>
                <w:sz w:val="22"/>
                <w:szCs w:val="22"/>
              </w:rPr>
            </w:pPr>
            <w:sdt>
              <w:sdtPr>
                <w:id w:val="1392222984"/>
                <w:tag w:val="goog_rdk_2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confirm</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numPr>
                <w:ilvl w:val="0"/>
                <w:numId w:val="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read and acknowledge the “Award Administration and Conditions” described in the RFP.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1399411988"/>
                <w:tag w:val="goog_rdk_2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Acknowledge </w:t>
            </w:r>
          </w:p>
          <w:p w:rsidR="00000000" w:rsidDel="00000000" w:rsidP="00000000" w:rsidRDefault="00000000" w:rsidRPr="00000000" w14:paraId="000000B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sdt>
              <w:sdtPr>
                <w:id w:val="-481146316"/>
                <w:tag w:val="goog_rdk_2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acknowledge </w:t>
            </w:r>
          </w:p>
        </w:tc>
      </w:tr>
    </w:tbl>
    <w:p w:rsidR="00000000" w:rsidDel="00000000" w:rsidP="00000000" w:rsidRDefault="00000000" w:rsidRPr="00000000" w14:paraId="000000B2">
      <w:pPr>
        <w:rPr>
          <w:rFonts w:ascii="Meiryo" w:cs="Meiryo" w:eastAsia="Meiryo" w:hAnsi="Meiryo"/>
          <w:sz w:val="18"/>
          <w:szCs w:val="18"/>
        </w:rPr>
      </w:pPr>
      <w:r w:rsidDel="00000000" w:rsidR="00000000" w:rsidRPr="00000000">
        <w:rPr>
          <w:rtl w:val="0"/>
        </w:rPr>
      </w:r>
    </w:p>
    <w:p w:rsidR="00000000" w:rsidDel="00000000" w:rsidP="00000000" w:rsidRDefault="00000000" w:rsidRPr="00000000" w14:paraId="000000B3">
      <w:pPr>
        <w:pStyle w:val="Heading1"/>
        <w:numPr>
          <w:ilvl w:val="0"/>
          <w:numId w:val="9"/>
        </w:numPr>
        <w:ind w:left="360" w:hanging="360"/>
        <w:rPr>
          <w:rFonts w:ascii="Times New Roman" w:cs="Times New Roman" w:eastAsia="Times New Roman" w:hAnsi="Times New Roman"/>
          <w:sz w:val="18"/>
          <w:szCs w:val="18"/>
        </w:rPr>
      </w:pPr>
      <w:bookmarkStart w:colFirst="0" w:colLast="0" w:name="_heading=h.cka4ltwn05ua" w:id="19"/>
      <w:bookmarkEnd w:id="19"/>
      <w:r w:rsidDel="00000000" w:rsidR="00000000" w:rsidRPr="00000000">
        <w:rPr>
          <w:rFonts w:ascii="Times New Roman" w:cs="Times New Roman" w:eastAsia="Times New Roman" w:hAnsi="Times New Roman"/>
          <w:rtl w:val="0"/>
        </w:rPr>
        <w:t xml:space="preserve">Agreement/Signature </w:t>
      </w:r>
      <w:r w:rsidDel="00000000" w:rsidR="00000000" w:rsidRPr="00000000">
        <w:rPr>
          <w:rtl w:val="0"/>
        </w:rPr>
      </w:r>
    </w:p>
    <w:p w:rsidR="00000000" w:rsidDel="00000000" w:rsidP="00000000" w:rsidRDefault="00000000" w:rsidRPr="00000000" w14:paraId="000000B4">
      <w:pPr>
        <w:rPr>
          <w:rFonts w:ascii="Meiryo" w:cs="Meiryo" w:eastAsia="Meiryo" w:hAnsi="Meiryo"/>
          <w:sz w:val="18"/>
          <w:szCs w:val="18"/>
        </w:rPr>
      </w:pPr>
      <w:r w:rsidDel="00000000" w:rsidR="00000000" w:rsidRPr="00000000">
        <w:rPr>
          <w:rFonts w:ascii="Times New Roman" w:cs="Times New Roman" w:eastAsia="Times New Roman" w:hAnsi="Times New Roman"/>
          <w:sz w:val="22"/>
          <w:szCs w:val="22"/>
          <w:rtl w:val="0"/>
        </w:rPr>
        <w:t xml:space="preserve">This Intent to Apply form is submitted by: </w:t>
      </w:r>
      <w:r w:rsidDel="00000000" w:rsidR="00000000" w:rsidRPr="00000000">
        <w:rPr>
          <w:rtl w:val="0"/>
        </w:rPr>
      </w:r>
    </w:p>
    <w:tbl>
      <w:tblPr>
        <w:tblStyle w:val="Table8"/>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395"/>
        <w:gridCol w:w="7605"/>
        <w:tblGridChange w:id="0">
          <w:tblGrid>
            <w:gridCol w:w="1395"/>
            <w:gridCol w:w="760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rPr>
                <w:rFonts w:ascii="MS PGothic" w:cs="MS PGothic" w:eastAsia="MS PGothic" w:hAnsi="MS PGothic"/>
                <w:b w:val="1"/>
                <w:bCs w:val="1"/>
              </w:rPr>
            </w:pPr>
            <w:r w:rsidDel="00000000" w:rsidR="00000000" w:rsidRPr="00000000">
              <w:rPr>
                <w:rFonts w:ascii="Times New Roman" w:cs="Times New Roman" w:eastAsia="Times New Roman" w:hAnsi="Times New Roman"/>
                <w:sz w:val="20"/>
                <w:szCs w:val="20"/>
                <w:rtl w:val="0"/>
              </w:rPr>
              <w:t xml:space="preserve">Name: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0B6">
            <w:pPr>
              <w:rPr>
                <w:rFonts w:ascii="MS PGothic" w:cs="MS PGothic" w:eastAsia="MS PGothic" w:hAnsi="MS PGothic"/>
                <w:b w:val="1"/>
                <w:bCs w:val="1"/>
              </w:rPr>
            </w:pPr>
            <w:r w:rsidDel="00000000" w:rsidR="00000000" w:rsidRPr="00000000">
              <w:rPr>
                <w:rFonts w:ascii="Times New Roman" w:cs="Times New Roman" w:eastAsia="Times New Roman" w:hAnsi="Times New Roman"/>
                <w:sz w:val="20"/>
                <w:szCs w:val="20"/>
                <w:rtl w:val="0"/>
              </w:rPr>
              <w:t xml:space="preserve">Title: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0B7">
            <w:pPr>
              <w:rPr>
                <w:rFonts w:ascii="MS PGothic" w:cs="MS PGothic" w:eastAsia="MS PGothic" w:hAnsi="MS PGothic"/>
                <w:b w:val="1"/>
                <w:bCs w:val="1"/>
              </w:rPr>
            </w:pPr>
            <w:r w:rsidDel="00000000" w:rsidR="00000000" w:rsidRPr="00000000">
              <w:rPr>
                <w:rFonts w:ascii="Times New Roman" w:cs="Times New Roman" w:eastAsia="Times New Roman" w:hAnsi="Times New Roman"/>
                <w:sz w:val="20"/>
                <w:szCs w:val="20"/>
                <w:rtl w:val="0"/>
              </w:rPr>
              <w:t xml:space="preserve">Organization:</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0B8">
            <w:pPr>
              <w:rPr>
                <w:rFonts w:ascii="MS PGothic" w:cs="MS PGothic" w:eastAsia="MS PGothic" w:hAnsi="MS PGothic"/>
                <w:b w:val="1"/>
                <w:bCs w:val="1"/>
              </w:rPr>
            </w:pPr>
            <w:r w:rsidDel="00000000" w:rsidR="00000000" w:rsidRPr="00000000">
              <w:rPr>
                <w:rFonts w:ascii="Times New Roman" w:cs="Times New Roman" w:eastAsia="Times New Roman" w:hAnsi="Times New Roman"/>
                <w:sz w:val="20"/>
                <w:szCs w:val="20"/>
                <w:rtl w:val="0"/>
              </w:rPr>
              <w:t xml:space="preserve">Date: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rPr>
                <w:rFonts w:ascii="MS PGothic" w:cs="MS PGothic" w:eastAsia="MS PGothic" w:hAnsi="MS PGothic"/>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2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rPr>
                <w:rFonts w:ascii="MS PGothic" w:cs="MS PGothic" w:eastAsia="MS PGothic" w:hAnsi="MS PGothic"/>
                <w:b w:val="1"/>
                <w:bCs w:val="1"/>
              </w:rPr>
            </w:pPr>
            <w:r w:rsidDel="00000000" w:rsidR="00000000" w:rsidRPr="00000000">
              <w:rPr>
                <w:rFonts w:ascii="Times New Roman" w:cs="Times New Roman" w:eastAsia="Times New Roman" w:hAnsi="Times New Roman"/>
                <w:b w:val="1"/>
                <w:bCs w:val="1"/>
                <w:color w:val="000000"/>
                <w:sz w:val="22"/>
                <w:szCs w:val="22"/>
                <w:u w:val="single"/>
                <w:rtl w:val="0"/>
              </w:rPr>
              <w:t xml:space="preserve">Agreement</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BB">
            <w:pPr>
              <w:rPr>
                <w:rFonts w:ascii="MS PGothic" w:cs="MS PGothic" w:eastAsia="MS PGothic" w:hAnsi="MS PGothic"/>
                <w:b w:val="1"/>
                <w:bCs w:val="1"/>
              </w:rPr>
            </w:pPr>
            <w:r w:rsidDel="00000000" w:rsidR="00000000" w:rsidRPr="00000000">
              <w:rPr>
                <w:rFonts w:ascii="Times New Roman" w:cs="Times New Roman" w:eastAsia="Times New Roman" w:hAnsi="Times New Roman"/>
                <w:color w:val="000000"/>
                <w:sz w:val="22"/>
                <w:szCs w:val="22"/>
                <w:rtl w:val="0"/>
              </w:rPr>
              <w:t xml:space="preserve">We hereby agree that the above information is accurate and true. We understand that any false information provided may result in the revocation of the proposal submitted.</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BC">
            <w:pPr>
              <w:jc w:val="right"/>
              <w:rPr>
                <w:rFonts w:ascii="MS PGothic" w:cs="MS PGothic" w:eastAsia="MS PGothic" w:hAnsi="MS PGothic"/>
                <w:b w:val="1"/>
                <w:bCs w:val="1"/>
              </w:rPr>
            </w:pPr>
            <w:r w:rsidDel="00000000" w:rsidR="00000000" w:rsidRPr="00000000">
              <w:rPr>
                <w:rFonts w:ascii="Times New Roman" w:cs="Times New Roman" w:eastAsia="Times New Roman" w:hAnsi="Times New Roman"/>
                <w:color w:val="000000"/>
                <w:sz w:val="22"/>
                <w:szCs w:val="22"/>
                <w:rtl w:val="0"/>
              </w:rPr>
              <w:t xml:space="preserve">(Signature)</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tl w:val="0"/>
              </w:rPr>
            </w:r>
          </w:p>
        </w:tc>
      </w:tr>
    </w:tbl>
    <w:p w:rsidR="00000000" w:rsidDel="00000000" w:rsidP="00000000" w:rsidRDefault="00000000" w:rsidRPr="00000000" w14:paraId="000000BE">
      <w:pPr>
        <w:ind w:right="110"/>
        <w:jc w:val="righ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F">
      <w:pPr>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[End of Document]</w:t>
      </w:r>
    </w:p>
    <w:p w:rsidR="00000000" w:rsidDel="00000000" w:rsidP="00000000" w:rsidRDefault="00000000" w:rsidRPr="00000000" w14:paraId="000000C0">
      <w:pPr>
        <w:rPr>
          <w:rFonts w:ascii="Times New Roman" w:cs="Times New Roman" w:eastAsia="Times New Roman" w:hAnsi="Times New Roman"/>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Unicode MS"/>
  <w:font w:name="MS Gothic"/>
  <w:font w:name="Meiryo"/>
  <w:font w:name="MS PGothic"/>
  <w:font w:name="MS Mincho"/>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[テキストの入力][テキストの入力][テキストの入力]</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GHIT-RFP-HTLP-2026-002</w:t>
    </w:r>
    <w:r w:rsidDel="00000000" w:rsidR="00000000" w:rsidRPr="00000000">
      <w:rPr>
        <w:rFonts w:ascii="MS Mincho" w:cs="MS Mincho" w:eastAsia="MS Mincho" w:hAnsi="MS Mincho"/>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Intent to Apply Form</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tabs>
        <w:tab w:val="center" w:leader="none" w:pos="4320"/>
        <w:tab w:val="right" w:leader="none" w:pos="8640"/>
      </w:tabs>
      <w:jc w:val="right"/>
      <w:rPr>
        <w:sz w:val="12"/>
        <w:szCs w:val="12"/>
      </w:rPr>
    </w:pPr>
    <w:r w:rsidDel="00000000" w:rsidR="00000000" w:rsidRPr="00000000">
      <w:rPr>
        <w:sz w:val="16"/>
        <w:szCs w:val="16"/>
        <w:rtl w:val="0"/>
      </w:rPr>
      <w:t xml:space="preserve">HTLP-2025-001 Intent to Apply Form</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80808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bookmarkStart w:colFirst="0" w:colLast="0" w:name="_heading=h.n59jara371na" w:id="20"/>
      <w:bookmarkEnd w:id="20"/>
      <w:r w:rsidDel="00000000" w:rsidR="00000000" w:rsidRPr="00000000">
        <w:rPr>
          <w:rStyle w:val="FootnoteReference"/>
          <w:vertAlign w:val="superscript"/>
        </w:rPr>
        <w:footnoteRef/>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0"/>
          <w:bCs w:val="0"/>
          <w:i w:val="1"/>
          <w:iCs w:val="1"/>
          <w:smallCaps w:val="0"/>
          <w:strike w:val="0"/>
          <w:color w:val="000000"/>
          <w:sz w:val="20"/>
          <w:szCs w:val="20"/>
          <w:u w:val="none"/>
          <w:shd w:fill="auto" w:val="clear"/>
          <w:vertAlign w:val="baseline"/>
          <w:rtl w:val="0"/>
        </w:rPr>
        <w:t xml:space="preserve">For</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the details of the roles and responsibilities of the Designated Development Partners and Collaboration Partners, please refer to the RFP.</w:t>
      </w:r>
      <w:r w:rsidDel="00000000" w:rsidR="00000000" w:rsidRPr="00000000">
        <w:rPr>
          <w:rtl w:val="0"/>
        </w:rPr>
      </w:r>
    </w:p>
  </w:footnote>
  <w:footnote w:id="1">
    <w:p w:rsidR="00000000" w:rsidDel="00000000" w:rsidP="00000000" w:rsidRDefault="00000000" w:rsidRPr="00000000" w14:paraId="000000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 the “Guidelines for Responding to Research Misconduct (Approved by the Ministry of Education, Culture, Sports, Science and Technology on August 26, 2014)”, each of the following acts is defined as specific research misconduct:</w:t>
      </w:r>
    </w:p>
    <w:p w:rsidR="00000000" w:rsidDel="00000000" w:rsidP="00000000" w:rsidRDefault="00000000" w:rsidRPr="00000000" w14:paraId="000000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 Fabrication: making up data or research results and recording or reporting them.</w:t>
      </w:r>
    </w:p>
    <w:p w:rsidR="00000000" w:rsidDel="00000000" w:rsidP="00000000" w:rsidRDefault="00000000" w:rsidRPr="00000000" w14:paraId="000000C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 Falsification: manipulating research materials, equipment, or procedures to alter data or results obtained from research activities such that the research is not accurately represented in the research record.</w:t>
      </w:r>
    </w:p>
    <w:p w:rsidR="00000000" w:rsidDel="00000000" w:rsidP="00000000" w:rsidRDefault="00000000" w:rsidRPr="00000000" w14:paraId="000000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(3) Plagiarism: The appropriation of another person's ideas, processes, results, or words without giving appropriate credit.</w:t>
      </w:r>
    </w:p>
  </w:footnote>
  <w:footnote w:id="2">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Style w:val="FootnoteReference"/>
          <w:vertAlign w:val="superscript"/>
        </w:rPr>
        <w:footnoteRef/>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“Misuse” shall mean the use of such funds for purposes other than those originally intended or agreed upon, whether intentionally or through gross negligence.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4451350</wp:posOffset>
          </wp:positionH>
          <wp:positionV relativeFrom="paragraph">
            <wp:posOffset>-323214</wp:posOffset>
          </wp:positionV>
          <wp:extent cx="1725480" cy="767880"/>
          <wp:effectExtent b="0" l="0" r="0" t="0"/>
          <wp:wrapNone/>
          <wp:docPr descr="Macintosh HD:Users:bumpeitamamura:Downloads:pre用_ロゴ40mm右上.jpg" id="2" name="image1.jpg"/>
          <a:graphic>
            <a:graphicData uri="http://schemas.openxmlformats.org/drawingml/2006/picture">
              <pic:pic>
                <pic:nvPicPr>
                  <pic:cNvPr descr="Macintosh HD:Users:bumpeitamamura:Downloads:pre用_ロゴ40mm右上.jpg" id="0" name="image1.jpg"/>
                  <pic:cNvPicPr preferRelativeResize="0"/>
                </pic:nvPicPr>
                <pic:blipFill>
                  <a:blip r:embed="rId1"/>
                  <a:srcRect b="0" l="0" r="28348" t="42785"/>
                  <a:stretch>
                    <a:fillRect/>
                  </a:stretch>
                </pic:blipFill>
                <pic:spPr>
                  <a:xfrm>
                    <a:off x="0" y="0"/>
                    <a:ext cx="1725480" cy="767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360" w:hanging="360"/>
      </w:pPr>
      <w:rPr>
        <w:rFonts w:ascii="Times New Roman" w:cs="Times New Roman" w:eastAsia="Times New Roman" w:hAnsi="Times New Roman"/>
        <w:b w:val="1"/>
        <w:bCs w:val="1"/>
        <w:i w:val="0"/>
        <w:iCs w:val="0"/>
        <w:color w:val="365f91"/>
        <w:sz w:val="28"/>
        <w:szCs w:val="28"/>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10">
    <w:lvl w:ilvl="0">
      <w:start w:val="1"/>
      <w:numFmt w:val="bullet"/>
      <w:lvlText w:val="■"/>
      <w:lvlJc w:val="left"/>
      <w:pPr>
        <w:ind w:left="1008" w:hanging="440"/>
      </w:pPr>
      <w:rPr>
        <w:rFonts w:ascii="Noto Sans Symbols" w:cs="Noto Sans Symbols" w:eastAsia="Noto Sans Symbols" w:hAnsi="Noto Sans Symbols"/>
      </w:rPr>
    </w:lvl>
    <w:lvl w:ilvl="1">
      <w:start w:val="1"/>
      <w:numFmt w:val="bullet"/>
      <w:lvlText w:val="⮚"/>
      <w:lvlJc w:val="left"/>
      <w:pPr>
        <w:ind w:left="1448" w:hanging="439.9999999999999"/>
      </w:pPr>
      <w:rPr>
        <w:rFonts w:ascii="Noto Sans Symbols" w:cs="Noto Sans Symbols" w:eastAsia="Noto Sans Symbols" w:hAnsi="Noto Sans Symbols"/>
      </w:rPr>
    </w:lvl>
    <w:lvl w:ilvl="2">
      <w:start w:val="1"/>
      <w:numFmt w:val="bullet"/>
      <w:lvlText w:val="✧"/>
      <w:lvlJc w:val="left"/>
      <w:pPr>
        <w:ind w:left="1888" w:hanging="440"/>
      </w:pPr>
      <w:rPr>
        <w:rFonts w:ascii="Noto Sans Symbols" w:cs="Noto Sans Symbols" w:eastAsia="Noto Sans Symbols" w:hAnsi="Noto Sans Symbols"/>
      </w:rPr>
    </w:lvl>
    <w:lvl w:ilvl="3">
      <w:start w:val="1"/>
      <w:numFmt w:val="bullet"/>
      <w:lvlText w:val="●"/>
      <w:lvlJc w:val="left"/>
      <w:pPr>
        <w:ind w:left="2328" w:hanging="440"/>
      </w:pPr>
      <w:rPr>
        <w:rFonts w:ascii="Noto Sans Symbols" w:cs="Noto Sans Symbols" w:eastAsia="Noto Sans Symbols" w:hAnsi="Noto Sans Symbols"/>
      </w:rPr>
    </w:lvl>
    <w:lvl w:ilvl="4">
      <w:start w:val="1"/>
      <w:numFmt w:val="bullet"/>
      <w:lvlText w:val="⮚"/>
      <w:lvlJc w:val="left"/>
      <w:pPr>
        <w:ind w:left="2768" w:hanging="440"/>
      </w:pPr>
      <w:rPr>
        <w:rFonts w:ascii="Noto Sans Symbols" w:cs="Noto Sans Symbols" w:eastAsia="Noto Sans Symbols" w:hAnsi="Noto Sans Symbols"/>
      </w:rPr>
    </w:lvl>
    <w:lvl w:ilvl="5">
      <w:start w:val="1"/>
      <w:numFmt w:val="bullet"/>
      <w:lvlText w:val="✧"/>
      <w:lvlJc w:val="left"/>
      <w:pPr>
        <w:ind w:left="3208" w:hanging="440"/>
      </w:pPr>
      <w:rPr>
        <w:rFonts w:ascii="Noto Sans Symbols" w:cs="Noto Sans Symbols" w:eastAsia="Noto Sans Symbols" w:hAnsi="Noto Sans Symbols"/>
      </w:rPr>
    </w:lvl>
    <w:lvl w:ilvl="6">
      <w:start w:val="1"/>
      <w:numFmt w:val="bullet"/>
      <w:lvlText w:val="●"/>
      <w:lvlJc w:val="left"/>
      <w:pPr>
        <w:ind w:left="3648" w:hanging="440"/>
      </w:pPr>
      <w:rPr>
        <w:rFonts w:ascii="Noto Sans Symbols" w:cs="Noto Sans Symbols" w:eastAsia="Noto Sans Symbols" w:hAnsi="Noto Sans Symbols"/>
      </w:rPr>
    </w:lvl>
    <w:lvl w:ilvl="7">
      <w:start w:val="1"/>
      <w:numFmt w:val="bullet"/>
      <w:lvlText w:val="⮚"/>
      <w:lvlJc w:val="left"/>
      <w:pPr>
        <w:ind w:left="4088" w:hanging="440"/>
      </w:pPr>
      <w:rPr>
        <w:rFonts w:ascii="Noto Sans Symbols" w:cs="Noto Sans Symbols" w:eastAsia="Noto Sans Symbols" w:hAnsi="Noto Sans Symbols"/>
      </w:rPr>
    </w:lvl>
    <w:lvl w:ilvl="8">
      <w:start w:val="1"/>
      <w:numFmt w:val="bullet"/>
      <w:lvlText w:val="✧"/>
      <w:lvlJc w:val="left"/>
      <w:pPr>
        <w:ind w:left="4528" w:hanging="44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pPr>
    <w:rPr>
      <w:rFonts w:ascii="Calibri" w:cs="Calibri" w:eastAsia="Calibri" w:hAnsi="Calibri"/>
      <w:b w:val="1"/>
      <w:bCs w:val="1"/>
      <w:color w:val="365f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M27K4PGPCyKWgHpXGaoYtOLr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OaC5hNG84bzJxenNrcGIyDmgubTl6aTdjeGswZmVhMg5oLmFkd2NkaGFqeDVwMjIOaC5vdnFvemJ1dTRzMnQyCmlkLjFmb2I5dGUyCWlkLmdqZGd4czIKaWQuMXQzaDVzZjIOaC4ybnpneWl2NnI3b2syCmlkLjMwajB6bGwyCmlkLjN6bnlzaDcyCmlkLjRkMzRvZzgyDmguejRwb3A4cGQ5dTlnMg5oLnpjd3M2bTJnODV1cjINaC5jbmlsbXJrY2I2ZDIOaC4zbW9xM252b2l0dWMyDWguZDk2emxzc3ExdnQyDmguNWVsbXJnaTNnYm8zMg5oLnJnZWxqMTRmaTVhbTIOaC5xbWYyNTQ4anZxcHAyDmguY2thNGx0d24wNXVhMg5oLm41OWphcmEzNzFuYTgAciExbEJMNVp0azlwd00wQjJpNHJOeWY3enJac3VxdHdvY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fdca74fb6aa8d2b302ec91d806a19976dcd6a3fd9e0777c10a062d2eb67af5dd</vt:lpwstr>
  </property>
  <property fmtid="{D5CDD505-2E9C-101B-9397-08002B2CF9AE}" pid="3" name="ContentTypeId">
    <vt:lpwstr>0x010100108B8A5033219048B2C853BB58B4D033</vt:lpwstr>
  </property>
  <property fmtid="{D5CDD505-2E9C-101B-9397-08002B2CF9AE}" pid="4" name="MediaServiceImageTags">
    <vt:lpwstr>MediaServiceImageTags</vt:lpwstr>
  </property>
</Properties>
</file>